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01" w:type="dxa"/>
        <w:tblCellMar>
          <w:left w:w="0" w:type="dxa"/>
          <w:right w:w="0" w:type="dxa"/>
        </w:tblCellMar>
        <w:tblLook w:val="0000" w:firstRow="0" w:lastRow="0" w:firstColumn="0" w:lastColumn="0" w:noHBand="0" w:noVBand="0"/>
      </w:tblPr>
      <w:tblGrid>
        <w:gridCol w:w="21"/>
        <w:gridCol w:w="12"/>
        <w:gridCol w:w="12"/>
        <w:gridCol w:w="9405"/>
        <w:gridCol w:w="338"/>
        <w:gridCol w:w="13"/>
      </w:tblGrid>
      <w:tr w:rsidR="00E219F0" w:rsidRPr="00E219F0" w14:paraId="754797AF" w14:textId="77777777" w:rsidTr="00E219F0">
        <w:trPr>
          <w:gridAfter w:val="1"/>
          <w:wAfter w:w="20" w:type="dxa"/>
        </w:trPr>
        <w:tc>
          <w:tcPr>
            <w:tcW w:w="9078" w:type="dxa"/>
            <w:gridSpan w:val="4"/>
          </w:tcPr>
          <w:tbl>
            <w:tblPr>
              <w:tblW w:w="9450" w:type="dxa"/>
              <w:tblCellMar>
                <w:left w:w="0" w:type="dxa"/>
                <w:right w:w="0" w:type="dxa"/>
              </w:tblCellMar>
              <w:tblLook w:val="0000" w:firstRow="0" w:lastRow="0" w:firstColumn="0" w:lastColumn="0" w:noHBand="0" w:noVBand="0"/>
            </w:tblPr>
            <w:tblGrid>
              <w:gridCol w:w="5091"/>
              <w:gridCol w:w="4359"/>
            </w:tblGrid>
            <w:tr w:rsidR="00E219F0" w:rsidRPr="00E219F0" w14:paraId="43D5FCD5" w14:textId="77777777" w:rsidTr="00510550">
              <w:trPr>
                <w:trHeight w:val="260"/>
              </w:trPr>
              <w:tc>
                <w:tcPr>
                  <w:tcW w:w="5091" w:type="dxa"/>
                  <w:tcMar>
                    <w:top w:w="40" w:type="dxa"/>
                    <w:left w:w="40" w:type="dxa"/>
                    <w:bottom w:w="40" w:type="dxa"/>
                    <w:right w:w="40" w:type="dxa"/>
                  </w:tcMar>
                </w:tcPr>
                <w:p w14:paraId="0AE2693F" w14:textId="77777777" w:rsidR="00582EAD" w:rsidRPr="00E219F0" w:rsidRDefault="00582EAD">
                  <w:pPr>
                    <w:rPr>
                      <w:noProof/>
                      <w:lang w:val="lt-LT"/>
                    </w:rPr>
                  </w:pPr>
                </w:p>
              </w:tc>
              <w:tc>
                <w:tcPr>
                  <w:tcW w:w="4359" w:type="dxa"/>
                  <w:tcMar>
                    <w:top w:w="40" w:type="dxa"/>
                    <w:left w:w="40" w:type="dxa"/>
                    <w:bottom w:w="40" w:type="dxa"/>
                    <w:right w:w="40" w:type="dxa"/>
                  </w:tcMar>
                </w:tcPr>
                <w:p w14:paraId="2AEC3C67" w14:textId="77777777" w:rsidR="00582EAD" w:rsidRPr="00E219F0" w:rsidRDefault="008262A9">
                  <w:pPr>
                    <w:rPr>
                      <w:noProof/>
                      <w:lang w:val="lt-LT"/>
                    </w:rPr>
                  </w:pPr>
                  <w:r w:rsidRPr="00E219F0">
                    <w:rPr>
                      <w:noProof/>
                      <w:color w:val="000000"/>
                      <w:sz w:val="24"/>
                      <w:lang w:val="lt-LT"/>
                    </w:rPr>
                    <w:t>PATVIRTINTA</w:t>
                  </w:r>
                </w:p>
              </w:tc>
            </w:tr>
            <w:tr w:rsidR="00E219F0" w:rsidRPr="00E219F0" w14:paraId="542F13CA" w14:textId="77777777" w:rsidTr="00510550">
              <w:trPr>
                <w:trHeight w:val="260"/>
              </w:trPr>
              <w:tc>
                <w:tcPr>
                  <w:tcW w:w="5091" w:type="dxa"/>
                  <w:tcMar>
                    <w:top w:w="40" w:type="dxa"/>
                    <w:left w:w="40" w:type="dxa"/>
                    <w:bottom w:w="40" w:type="dxa"/>
                    <w:right w:w="40" w:type="dxa"/>
                  </w:tcMar>
                </w:tcPr>
                <w:p w14:paraId="035140D0" w14:textId="77777777" w:rsidR="00582EAD" w:rsidRPr="00E219F0" w:rsidRDefault="00582EAD">
                  <w:pPr>
                    <w:rPr>
                      <w:noProof/>
                      <w:lang w:val="lt-LT"/>
                    </w:rPr>
                  </w:pPr>
                </w:p>
              </w:tc>
              <w:tc>
                <w:tcPr>
                  <w:tcW w:w="4359" w:type="dxa"/>
                  <w:tcMar>
                    <w:top w:w="40" w:type="dxa"/>
                    <w:left w:w="40" w:type="dxa"/>
                    <w:bottom w:w="40" w:type="dxa"/>
                    <w:right w:w="40" w:type="dxa"/>
                  </w:tcMar>
                </w:tcPr>
                <w:p w14:paraId="5F301F56" w14:textId="77777777" w:rsidR="00582EAD" w:rsidRPr="00E219F0" w:rsidRDefault="008262A9" w:rsidP="00E219F0">
                  <w:pPr>
                    <w:ind w:right="-469"/>
                    <w:rPr>
                      <w:noProof/>
                      <w:lang w:val="lt-LT"/>
                    </w:rPr>
                  </w:pPr>
                  <w:r w:rsidRPr="00E219F0">
                    <w:rPr>
                      <w:noProof/>
                      <w:color w:val="000000"/>
                      <w:sz w:val="24"/>
                      <w:lang w:val="lt-LT"/>
                    </w:rPr>
                    <w:t>Aplinkos apsaugos agentūros</w:t>
                  </w:r>
                  <w:r w:rsidR="00E219F0" w:rsidRPr="00E219F0">
                    <w:rPr>
                      <w:noProof/>
                      <w:color w:val="000000"/>
                      <w:sz w:val="24"/>
                      <w:lang w:val="lt-LT"/>
                    </w:rPr>
                    <w:t xml:space="preserve"> direktoriaus</w:t>
                  </w:r>
                </w:p>
              </w:tc>
            </w:tr>
            <w:tr w:rsidR="00E219F0" w:rsidRPr="00E219F0" w14:paraId="624F05C5" w14:textId="77777777" w:rsidTr="00510550">
              <w:trPr>
                <w:trHeight w:val="260"/>
              </w:trPr>
              <w:tc>
                <w:tcPr>
                  <w:tcW w:w="5091" w:type="dxa"/>
                  <w:tcMar>
                    <w:top w:w="40" w:type="dxa"/>
                    <w:left w:w="40" w:type="dxa"/>
                    <w:bottom w:w="40" w:type="dxa"/>
                    <w:right w:w="40" w:type="dxa"/>
                  </w:tcMar>
                </w:tcPr>
                <w:p w14:paraId="2D170C4B" w14:textId="77777777" w:rsidR="00582EAD" w:rsidRPr="00E219F0" w:rsidRDefault="00582EAD">
                  <w:pPr>
                    <w:rPr>
                      <w:noProof/>
                      <w:lang w:val="lt-LT"/>
                    </w:rPr>
                  </w:pPr>
                </w:p>
              </w:tc>
              <w:tc>
                <w:tcPr>
                  <w:tcW w:w="4359" w:type="dxa"/>
                  <w:tcMar>
                    <w:top w:w="40" w:type="dxa"/>
                    <w:left w:w="40" w:type="dxa"/>
                    <w:bottom w:w="40" w:type="dxa"/>
                    <w:right w:w="40" w:type="dxa"/>
                  </w:tcMar>
                </w:tcPr>
                <w:p w14:paraId="683F5FE7" w14:textId="77777777" w:rsidR="00582EAD" w:rsidRPr="00E219F0" w:rsidRDefault="00E219F0" w:rsidP="00510550">
                  <w:pPr>
                    <w:rPr>
                      <w:noProof/>
                      <w:lang w:val="lt-LT"/>
                    </w:rPr>
                  </w:pPr>
                  <w:r w:rsidRPr="00E219F0">
                    <w:rPr>
                      <w:noProof/>
                      <w:color w:val="000000"/>
                      <w:sz w:val="24"/>
                      <w:lang w:val="lt-LT"/>
                    </w:rPr>
                    <w:t xml:space="preserve">2020 m. liepos </w:t>
                  </w:r>
                  <w:r w:rsidR="00510550">
                    <w:rPr>
                      <w:noProof/>
                      <w:color w:val="000000"/>
                      <w:sz w:val="24"/>
                      <w:lang w:val="lt-LT"/>
                    </w:rPr>
                    <w:t>23</w:t>
                  </w:r>
                  <w:r w:rsidRPr="00E219F0">
                    <w:rPr>
                      <w:noProof/>
                      <w:color w:val="000000"/>
                      <w:sz w:val="24"/>
                      <w:lang w:val="lt-LT"/>
                    </w:rPr>
                    <w:t xml:space="preserve"> d. įsakymu Nr. AV-</w:t>
                  </w:r>
                  <w:r w:rsidR="00510550">
                    <w:rPr>
                      <w:noProof/>
                      <w:color w:val="000000"/>
                      <w:sz w:val="24"/>
                      <w:lang w:val="lt-LT"/>
                    </w:rPr>
                    <w:t>155</w:t>
                  </w:r>
                </w:p>
              </w:tc>
            </w:tr>
            <w:tr w:rsidR="00E219F0" w:rsidRPr="00E219F0" w14:paraId="08257720" w14:textId="77777777" w:rsidTr="00510550">
              <w:trPr>
                <w:trHeight w:val="260"/>
              </w:trPr>
              <w:tc>
                <w:tcPr>
                  <w:tcW w:w="9450" w:type="dxa"/>
                  <w:gridSpan w:val="2"/>
                  <w:tcMar>
                    <w:top w:w="40" w:type="dxa"/>
                    <w:left w:w="40" w:type="dxa"/>
                    <w:bottom w:w="40" w:type="dxa"/>
                    <w:right w:w="40" w:type="dxa"/>
                  </w:tcMar>
                </w:tcPr>
                <w:p w14:paraId="0C9D4324" w14:textId="77777777" w:rsidR="00582EAD" w:rsidRPr="00E219F0" w:rsidRDefault="00582EAD">
                  <w:pPr>
                    <w:rPr>
                      <w:noProof/>
                      <w:lang w:val="lt-LT"/>
                    </w:rPr>
                  </w:pPr>
                </w:p>
              </w:tc>
            </w:tr>
            <w:tr w:rsidR="00E219F0" w:rsidRPr="00E219F0" w14:paraId="614EC052" w14:textId="77777777" w:rsidTr="00510550">
              <w:trPr>
                <w:trHeight w:val="260"/>
              </w:trPr>
              <w:tc>
                <w:tcPr>
                  <w:tcW w:w="9450" w:type="dxa"/>
                  <w:gridSpan w:val="2"/>
                  <w:tcMar>
                    <w:top w:w="40" w:type="dxa"/>
                    <w:left w:w="40" w:type="dxa"/>
                    <w:bottom w:w="40" w:type="dxa"/>
                    <w:right w:w="40" w:type="dxa"/>
                  </w:tcMar>
                </w:tcPr>
                <w:p w14:paraId="2057BF33" w14:textId="77777777" w:rsidR="00582EAD" w:rsidRPr="00E219F0" w:rsidRDefault="008262A9">
                  <w:pPr>
                    <w:jc w:val="center"/>
                    <w:rPr>
                      <w:noProof/>
                      <w:lang w:val="lt-LT"/>
                    </w:rPr>
                  </w:pPr>
                  <w:r w:rsidRPr="00E219F0">
                    <w:rPr>
                      <w:b/>
                      <w:noProof/>
                      <w:color w:val="000000"/>
                      <w:sz w:val="24"/>
                      <w:lang w:val="lt-LT"/>
                    </w:rPr>
                    <w:t>APLINKOS APSAUGOS AGENTŪROS</w:t>
                  </w:r>
                </w:p>
              </w:tc>
            </w:tr>
            <w:tr w:rsidR="00E219F0" w:rsidRPr="00E219F0" w14:paraId="7CFB7BE5" w14:textId="77777777" w:rsidTr="00510550">
              <w:trPr>
                <w:trHeight w:val="260"/>
              </w:trPr>
              <w:tc>
                <w:tcPr>
                  <w:tcW w:w="9450" w:type="dxa"/>
                  <w:gridSpan w:val="2"/>
                  <w:tcMar>
                    <w:top w:w="40" w:type="dxa"/>
                    <w:left w:w="40" w:type="dxa"/>
                    <w:bottom w:w="40" w:type="dxa"/>
                    <w:right w:w="40" w:type="dxa"/>
                  </w:tcMar>
                </w:tcPr>
                <w:p w14:paraId="2534FDDB" w14:textId="77777777" w:rsidR="00582EAD" w:rsidRPr="00E219F0" w:rsidRDefault="00E219F0">
                  <w:pPr>
                    <w:jc w:val="center"/>
                    <w:rPr>
                      <w:noProof/>
                      <w:lang w:val="lt-LT"/>
                    </w:rPr>
                  </w:pPr>
                  <w:r w:rsidRPr="00E219F0">
                    <w:rPr>
                      <w:b/>
                      <w:noProof/>
                      <w:color w:val="000000"/>
                      <w:sz w:val="24"/>
                      <w:lang w:val="lt-LT"/>
                    </w:rPr>
                    <w:t>TARŠOS PREVENCIJOS DEPARTAMENTO</w:t>
                  </w:r>
                </w:p>
              </w:tc>
            </w:tr>
            <w:tr w:rsidR="00E219F0" w:rsidRPr="00E219F0" w14:paraId="0E141CCB" w14:textId="77777777" w:rsidTr="00510550">
              <w:trPr>
                <w:trHeight w:val="260"/>
              </w:trPr>
              <w:tc>
                <w:tcPr>
                  <w:tcW w:w="9450" w:type="dxa"/>
                  <w:gridSpan w:val="2"/>
                  <w:tcMar>
                    <w:top w:w="40" w:type="dxa"/>
                    <w:left w:w="40" w:type="dxa"/>
                    <w:bottom w:w="40" w:type="dxa"/>
                    <w:right w:w="40" w:type="dxa"/>
                  </w:tcMar>
                </w:tcPr>
                <w:p w14:paraId="56CCE904" w14:textId="77777777" w:rsidR="00582EAD" w:rsidRPr="00E219F0" w:rsidRDefault="008262A9">
                  <w:pPr>
                    <w:jc w:val="center"/>
                    <w:rPr>
                      <w:noProof/>
                      <w:lang w:val="lt-LT"/>
                    </w:rPr>
                  </w:pPr>
                  <w:r w:rsidRPr="00E219F0">
                    <w:rPr>
                      <w:b/>
                      <w:noProof/>
                      <w:color w:val="000000"/>
                      <w:sz w:val="24"/>
                      <w:lang w:val="lt-LT"/>
                    </w:rPr>
                    <w:t>TARŠOS INTEGRUOTOS PREVENCIJOS IR POVEIKIO APLINKAI VERTINIMO SKYRI</w:t>
                  </w:r>
                  <w:r w:rsidR="00E219F0" w:rsidRPr="00E219F0">
                    <w:rPr>
                      <w:b/>
                      <w:noProof/>
                      <w:color w:val="000000"/>
                      <w:sz w:val="24"/>
                      <w:lang w:val="lt-LT"/>
                    </w:rPr>
                    <w:t>A</w:t>
                  </w:r>
                  <w:r w:rsidRPr="00E219F0">
                    <w:rPr>
                      <w:b/>
                      <w:noProof/>
                      <w:color w:val="000000"/>
                      <w:sz w:val="24"/>
                      <w:lang w:val="lt-LT"/>
                    </w:rPr>
                    <w:t>US</w:t>
                  </w:r>
                </w:p>
              </w:tc>
            </w:tr>
            <w:tr w:rsidR="00E219F0" w:rsidRPr="00E219F0" w14:paraId="2900D034" w14:textId="77777777" w:rsidTr="00510550">
              <w:trPr>
                <w:trHeight w:val="260"/>
              </w:trPr>
              <w:tc>
                <w:tcPr>
                  <w:tcW w:w="9450" w:type="dxa"/>
                  <w:gridSpan w:val="2"/>
                  <w:tcMar>
                    <w:top w:w="40" w:type="dxa"/>
                    <w:left w:w="40" w:type="dxa"/>
                    <w:bottom w:w="40" w:type="dxa"/>
                    <w:right w:w="40" w:type="dxa"/>
                  </w:tcMar>
                </w:tcPr>
                <w:p w14:paraId="34A13F29" w14:textId="77777777" w:rsidR="00582EAD" w:rsidRPr="00E219F0" w:rsidRDefault="00E219F0">
                  <w:pPr>
                    <w:jc w:val="center"/>
                    <w:rPr>
                      <w:noProof/>
                      <w:lang w:val="lt-LT"/>
                    </w:rPr>
                  </w:pPr>
                  <w:r w:rsidRPr="00E219F0">
                    <w:rPr>
                      <w:b/>
                      <w:noProof/>
                      <w:color w:val="000000"/>
                      <w:sz w:val="24"/>
                      <w:lang w:val="lt-LT"/>
                    </w:rPr>
                    <w:t>VYRIAUSIOJO SPECIALISTO</w:t>
                  </w:r>
                </w:p>
              </w:tc>
            </w:tr>
            <w:tr w:rsidR="00E219F0" w:rsidRPr="00E219F0" w14:paraId="7914CB11" w14:textId="77777777" w:rsidTr="00510550">
              <w:trPr>
                <w:trHeight w:val="260"/>
              </w:trPr>
              <w:tc>
                <w:tcPr>
                  <w:tcW w:w="9450" w:type="dxa"/>
                  <w:gridSpan w:val="2"/>
                  <w:tcMar>
                    <w:top w:w="40" w:type="dxa"/>
                    <w:left w:w="40" w:type="dxa"/>
                    <w:bottom w:w="40" w:type="dxa"/>
                    <w:right w:w="40" w:type="dxa"/>
                  </w:tcMar>
                </w:tcPr>
                <w:p w14:paraId="1F40193C" w14:textId="77777777" w:rsidR="00582EAD" w:rsidRPr="00E219F0" w:rsidRDefault="008262A9">
                  <w:pPr>
                    <w:jc w:val="center"/>
                    <w:rPr>
                      <w:noProof/>
                      <w:lang w:val="lt-LT"/>
                    </w:rPr>
                  </w:pPr>
                  <w:r w:rsidRPr="00E219F0">
                    <w:rPr>
                      <w:b/>
                      <w:noProof/>
                      <w:color w:val="000000"/>
                      <w:sz w:val="24"/>
                      <w:lang w:val="lt-LT"/>
                    </w:rPr>
                    <w:t>PAREIGYBĖS APRAŠYMAS</w:t>
                  </w:r>
                  <w:r w:rsidR="00E219F0" w:rsidRPr="00E219F0">
                    <w:rPr>
                      <w:b/>
                      <w:noProof/>
                      <w:color w:val="000000"/>
                      <w:sz w:val="24"/>
                      <w:lang w:val="lt-LT"/>
                    </w:rPr>
                    <w:t xml:space="preserve"> (TPD 1-10T)</w:t>
                  </w:r>
                </w:p>
              </w:tc>
            </w:tr>
          </w:tbl>
          <w:p w14:paraId="2DBF34D3" w14:textId="77777777" w:rsidR="00582EAD" w:rsidRPr="00E219F0" w:rsidRDefault="00582EAD">
            <w:pPr>
              <w:rPr>
                <w:noProof/>
                <w:lang w:val="lt-LT"/>
              </w:rPr>
            </w:pPr>
          </w:p>
        </w:tc>
        <w:tc>
          <w:tcPr>
            <w:tcW w:w="703" w:type="dxa"/>
          </w:tcPr>
          <w:p w14:paraId="1B5A60FD" w14:textId="77777777" w:rsidR="00582EAD" w:rsidRPr="00E219F0" w:rsidRDefault="00582EAD">
            <w:pPr>
              <w:pStyle w:val="EmptyLayoutCell"/>
              <w:rPr>
                <w:noProof/>
                <w:lang w:val="lt-LT"/>
              </w:rPr>
            </w:pPr>
          </w:p>
        </w:tc>
      </w:tr>
      <w:tr w:rsidR="00582EAD" w:rsidRPr="00E219F0" w14:paraId="0634E45F" w14:textId="77777777" w:rsidTr="00E219F0">
        <w:trPr>
          <w:trHeight w:val="349"/>
        </w:trPr>
        <w:tc>
          <w:tcPr>
            <w:tcW w:w="13" w:type="dxa"/>
          </w:tcPr>
          <w:p w14:paraId="5693033E" w14:textId="77777777" w:rsidR="00582EAD" w:rsidRPr="00E219F0" w:rsidRDefault="00582EAD">
            <w:pPr>
              <w:pStyle w:val="EmptyLayoutCell"/>
              <w:rPr>
                <w:noProof/>
                <w:lang w:val="lt-LT"/>
              </w:rPr>
            </w:pPr>
          </w:p>
        </w:tc>
        <w:tc>
          <w:tcPr>
            <w:tcW w:w="6" w:type="dxa"/>
          </w:tcPr>
          <w:p w14:paraId="60F0464D" w14:textId="77777777" w:rsidR="00582EAD" w:rsidRPr="00E219F0" w:rsidRDefault="00582EAD">
            <w:pPr>
              <w:pStyle w:val="EmptyLayoutCell"/>
              <w:rPr>
                <w:noProof/>
                <w:lang w:val="lt-LT"/>
              </w:rPr>
            </w:pPr>
          </w:p>
        </w:tc>
        <w:tc>
          <w:tcPr>
            <w:tcW w:w="6" w:type="dxa"/>
          </w:tcPr>
          <w:p w14:paraId="7CC5DD92" w14:textId="77777777" w:rsidR="00582EAD" w:rsidRPr="00E219F0" w:rsidRDefault="00582EAD">
            <w:pPr>
              <w:pStyle w:val="EmptyLayoutCell"/>
              <w:rPr>
                <w:noProof/>
                <w:lang w:val="lt-LT"/>
              </w:rPr>
            </w:pPr>
          </w:p>
        </w:tc>
        <w:tc>
          <w:tcPr>
            <w:tcW w:w="9756" w:type="dxa"/>
            <w:gridSpan w:val="2"/>
          </w:tcPr>
          <w:p w14:paraId="4DD235EE" w14:textId="77777777" w:rsidR="00582EAD" w:rsidRPr="00E219F0" w:rsidRDefault="00582EAD">
            <w:pPr>
              <w:pStyle w:val="EmptyLayoutCell"/>
              <w:rPr>
                <w:noProof/>
                <w:lang w:val="lt-LT"/>
              </w:rPr>
            </w:pPr>
          </w:p>
        </w:tc>
        <w:tc>
          <w:tcPr>
            <w:tcW w:w="20" w:type="dxa"/>
          </w:tcPr>
          <w:p w14:paraId="146BCA19" w14:textId="77777777" w:rsidR="00582EAD" w:rsidRPr="00E219F0" w:rsidRDefault="00582EAD">
            <w:pPr>
              <w:pStyle w:val="EmptyLayoutCell"/>
              <w:rPr>
                <w:noProof/>
                <w:lang w:val="lt-LT"/>
              </w:rPr>
            </w:pPr>
          </w:p>
        </w:tc>
      </w:tr>
      <w:tr w:rsidR="00E219F0" w:rsidRPr="00E219F0" w14:paraId="466152F0" w14:textId="77777777" w:rsidTr="00E219F0">
        <w:trPr>
          <w:gridAfter w:val="1"/>
          <w:wAfter w:w="20" w:type="dxa"/>
        </w:trPr>
        <w:tc>
          <w:tcPr>
            <w:tcW w:w="13" w:type="dxa"/>
          </w:tcPr>
          <w:p w14:paraId="3629C856" w14:textId="77777777" w:rsidR="00582EAD" w:rsidRPr="00E219F0" w:rsidRDefault="00582EAD">
            <w:pPr>
              <w:pStyle w:val="EmptyLayoutCell"/>
              <w:rPr>
                <w:noProof/>
                <w:lang w:val="lt-LT"/>
              </w:rPr>
            </w:pPr>
          </w:p>
        </w:tc>
        <w:tc>
          <w:tcPr>
            <w:tcW w:w="9768" w:type="dxa"/>
            <w:gridSpan w:val="4"/>
          </w:tcPr>
          <w:tbl>
            <w:tblPr>
              <w:tblW w:w="0" w:type="auto"/>
              <w:tblCellMar>
                <w:left w:w="0" w:type="dxa"/>
                <w:right w:w="0" w:type="dxa"/>
              </w:tblCellMar>
              <w:tblLook w:val="0000" w:firstRow="0" w:lastRow="0" w:firstColumn="0" w:lastColumn="0" w:noHBand="0" w:noVBand="0"/>
            </w:tblPr>
            <w:tblGrid>
              <w:gridCol w:w="9070"/>
            </w:tblGrid>
            <w:tr w:rsidR="00582EAD" w:rsidRPr="00E219F0" w14:paraId="2AECE361" w14:textId="77777777">
              <w:trPr>
                <w:trHeight w:val="720"/>
              </w:trPr>
              <w:tc>
                <w:tcPr>
                  <w:tcW w:w="9070" w:type="dxa"/>
                  <w:tcMar>
                    <w:top w:w="40" w:type="dxa"/>
                    <w:left w:w="40" w:type="dxa"/>
                    <w:bottom w:w="40" w:type="dxa"/>
                    <w:right w:w="40" w:type="dxa"/>
                  </w:tcMar>
                </w:tcPr>
                <w:p w14:paraId="7BF74B14" w14:textId="77777777" w:rsidR="00582EAD" w:rsidRPr="00E219F0" w:rsidRDefault="008262A9">
                  <w:pPr>
                    <w:jc w:val="center"/>
                    <w:rPr>
                      <w:noProof/>
                      <w:lang w:val="lt-LT"/>
                    </w:rPr>
                  </w:pPr>
                  <w:r w:rsidRPr="00E219F0">
                    <w:rPr>
                      <w:b/>
                      <w:noProof/>
                      <w:color w:val="000000"/>
                      <w:sz w:val="24"/>
                      <w:lang w:val="lt-LT"/>
                    </w:rPr>
                    <w:t>I SKYRIUS</w:t>
                  </w:r>
                </w:p>
                <w:p w14:paraId="5908352D" w14:textId="77777777" w:rsidR="00582EAD" w:rsidRPr="00E219F0" w:rsidRDefault="008262A9">
                  <w:pPr>
                    <w:jc w:val="center"/>
                    <w:rPr>
                      <w:noProof/>
                      <w:lang w:val="lt-LT"/>
                    </w:rPr>
                  </w:pPr>
                  <w:r w:rsidRPr="00E219F0">
                    <w:rPr>
                      <w:b/>
                      <w:noProof/>
                      <w:color w:val="000000"/>
                      <w:sz w:val="24"/>
                      <w:lang w:val="lt-LT"/>
                    </w:rPr>
                    <w:t>PAREIGYBĖS CHARAKTERISTIKA</w:t>
                  </w:r>
                </w:p>
              </w:tc>
            </w:tr>
            <w:tr w:rsidR="00582EAD" w:rsidRPr="00E219F0" w14:paraId="765BC4B0" w14:textId="77777777">
              <w:trPr>
                <w:trHeight w:val="260"/>
              </w:trPr>
              <w:tc>
                <w:tcPr>
                  <w:tcW w:w="9070" w:type="dxa"/>
                  <w:tcMar>
                    <w:top w:w="40" w:type="dxa"/>
                    <w:left w:w="40" w:type="dxa"/>
                    <w:bottom w:w="40" w:type="dxa"/>
                    <w:right w:w="40" w:type="dxa"/>
                  </w:tcMar>
                </w:tcPr>
                <w:p w14:paraId="5CDBC685" w14:textId="77777777" w:rsidR="00582EAD" w:rsidRPr="00E219F0" w:rsidRDefault="008262A9">
                  <w:pPr>
                    <w:rPr>
                      <w:noProof/>
                      <w:lang w:val="lt-LT"/>
                    </w:rPr>
                  </w:pPr>
                  <w:r w:rsidRPr="00E219F0">
                    <w:rPr>
                      <w:noProof/>
                      <w:color w:val="000000"/>
                      <w:sz w:val="24"/>
                      <w:lang w:val="lt-LT"/>
                    </w:rPr>
                    <w:t>1. Pareigybės lygmuo – vyriausiasis specialistas (IX lygmuo).</w:t>
                  </w:r>
                </w:p>
              </w:tc>
            </w:tr>
            <w:tr w:rsidR="00582EAD" w:rsidRPr="00E219F0" w14:paraId="3A865912" w14:textId="77777777">
              <w:trPr>
                <w:trHeight w:val="260"/>
              </w:trPr>
              <w:tc>
                <w:tcPr>
                  <w:tcW w:w="9070" w:type="dxa"/>
                  <w:tcMar>
                    <w:top w:w="40" w:type="dxa"/>
                    <w:left w:w="40" w:type="dxa"/>
                    <w:bottom w:w="40" w:type="dxa"/>
                    <w:right w:w="40" w:type="dxa"/>
                  </w:tcMar>
                </w:tcPr>
                <w:p w14:paraId="3995951D" w14:textId="77777777" w:rsidR="00582EAD" w:rsidRPr="00E219F0" w:rsidRDefault="008262A9">
                  <w:pPr>
                    <w:rPr>
                      <w:noProof/>
                      <w:lang w:val="lt-LT"/>
                    </w:rPr>
                  </w:pPr>
                  <w:r w:rsidRPr="00E219F0">
                    <w:rPr>
                      <w:noProof/>
                      <w:color w:val="000000"/>
                      <w:sz w:val="24"/>
                      <w:lang w:val="lt-LT"/>
                    </w:rPr>
                    <w:t>2. Šias pareigas einantis valstybės tarnautojas tiesiogiai pavaldus skyriaus vedėjui.</w:t>
                  </w:r>
                </w:p>
              </w:tc>
            </w:tr>
          </w:tbl>
          <w:p w14:paraId="4F13D1B8" w14:textId="77777777" w:rsidR="00582EAD" w:rsidRPr="00E219F0" w:rsidRDefault="00582EAD">
            <w:pPr>
              <w:rPr>
                <w:noProof/>
                <w:lang w:val="lt-LT"/>
              </w:rPr>
            </w:pPr>
          </w:p>
        </w:tc>
      </w:tr>
      <w:tr w:rsidR="00582EAD" w:rsidRPr="00E219F0" w14:paraId="6AD26C6F" w14:textId="77777777" w:rsidTr="00E219F0">
        <w:trPr>
          <w:trHeight w:val="120"/>
        </w:trPr>
        <w:tc>
          <w:tcPr>
            <w:tcW w:w="13" w:type="dxa"/>
          </w:tcPr>
          <w:p w14:paraId="1EB7ABE3" w14:textId="77777777" w:rsidR="00582EAD" w:rsidRPr="00E219F0" w:rsidRDefault="00582EAD">
            <w:pPr>
              <w:pStyle w:val="EmptyLayoutCell"/>
              <w:rPr>
                <w:noProof/>
                <w:lang w:val="lt-LT"/>
              </w:rPr>
            </w:pPr>
          </w:p>
        </w:tc>
        <w:tc>
          <w:tcPr>
            <w:tcW w:w="6" w:type="dxa"/>
          </w:tcPr>
          <w:p w14:paraId="0749F01F" w14:textId="77777777" w:rsidR="00582EAD" w:rsidRPr="00E219F0" w:rsidRDefault="00582EAD">
            <w:pPr>
              <w:pStyle w:val="EmptyLayoutCell"/>
              <w:rPr>
                <w:noProof/>
                <w:lang w:val="lt-LT"/>
              </w:rPr>
            </w:pPr>
          </w:p>
        </w:tc>
        <w:tc>
          <w:tcPr>
            <w:tcW w:w="6" w:type="dxa"/>
          </w:tcPr>
          <w:p w14:paraId="3A8D81C5" w14:textId="77777777" w:rsidR="00582EAD" w:rsidRPr="00E219F0" w:rsidRDefault="00582EAD">
            <w:pPr>
              <w:pStyle w:val="EmptyLayoutCell"/>
              <w:rPr>
                <w:noProof/>
                <w:lang w:val="lt-LT"/>
              </w:rPr>
            </w:pPr>
          </w:p>
        </w:tc>
        <w:tc>
          <w:tcPr>
            <w:tcW w:w="9756" w:type="dxa"/>
            <w:gridSpan w:val="2"/>
          </w:tcPr>
          <w:p w14:paraId="61B8385C" w14:textId="77777777" w:rsidR="00582EAD" w:rsidRPr="00E219F0" w:rsidRDefault="00582EAD">
            <w:pPr>
              <w:pStyle w:val="EmptyLayoutCell"/>
              <w:rPr>
                <w:noProof/>
                <w:lang w:val="lt-LT"/>
              </w:rPr>
            </w:pPr>
          </w:p>
        </w:tc>
        <w:tc>
          <w:tcPr>
            <w:tcW w:w="20" w:type="dxa"/>
          </w:tcPr>
          <w:p w14:paraId="7356FA6F" w14:textId="77777777" w:rsidR="00582EAD" w:rsidRPr="00E219F0" w:rsidRDefault="00582EAD">
            <w:pPr>
              <w:pStyle w:val="EmptyLayoutCell"/>
              <w:rPr>
                <w:noProof/>
                <w:lang w:val="lt-LT"/>
              </w:rPr>
            </w:pPr>
          </w:p>
        </w:tc>
      </w:tr>
      <w:tr w:rsidR="00E219F0" w:rsidRPr="00E219F0" w14:paraId="598D0F2A" w14:textId="77777777" w:rsidTr="00E219F0">
        <w:trPr>
          <w:gridAfter w:val="1"/>
          <w:wAfter w:w="20" w:type="dxa"/>
        </w:trPr>
        <w:tc>
          <w:tcPr>
            <w:tcW w:w="13" w:type="dxa"/>
          </w:tcPr>
          <w:p w14:paraId="2596BEC2" w14:textId="77777777" w:rsidR="00582EAD" w:rsidRPr="00E219F0" w:rsidRDefault="00582EAD">
            <w:pPr>
              <w:pStyle w:val="EmptyLayoutCell"/>
              <w:rPr>
                <w:noProof/>
                <w:lang w:val="lt-LT"/>
              </w:rPr>
            </w:pPr>
          </w:p>
        </w:tc>
        <w:tc>
          <w:tcPr>
            <w:tcW w:w="9768" w:type="dxa"/>
            <w:gridSpan w:val="4"/>
          </w:tcPr>
          <w:tbl>
            <w:tblPr>
              <w:tblW w:w="0" w:type="auto"/>
              <w:tblCellMar>
                <w:left w:w="0" w:type="dxa"/>
                <w:right w:w="0" w:type="dxa"/>
              </w:tblCellMar>
              <w:tblLook w:val="0000" w:firstRow="0" w:lastRow="0" w:firstColumn="0" w:lastColumn="0" w:noHBand="0" w:noVBand="0"/>
            </w:tblPr>
            <w:tblGrid>
              <w:gridCol w:w="9070"/>
            </w:tblGrid>
            <w:tr w:rsidR="00582EAD" w:rsidRPr="00E219F0" w14:paraId="251FA028" w14:textId="77777777">
              <w:trPr>
                <w:trHeight w:val="600"/>
              </w:trPr>
              <w:tc>
                <w:tcPr>
                  <w:tcW w:w="9070" w:type="dxa"/>
                  <w:tcMar>
                    <w:top w:w="40" w:type="dxa"/>
                    <w:left w:w="40" w:type="dxa"/>
                    <w:bottom w:w="40" w:type="dxa"/>
                    <w:right w:w="40" w:type="dxa"/>
                  </w:tcMar>
                </w:tcPr>
                <w:p w14:paraId="2320E9A0" w14:textId="77777777" w:rsidR="00582EAD" w:rsidRPr="00E219F0" w:rsidRDefault="008262A9">
                  <w:pPr>
                    <w:jc w:val="center"/>
                    <w:rPr>
                      <w:noProof/>
                      <w:lang w:val="lt-LT"/>
                    </w:rPr>
                  </w:pPr>
                  <w:r w:rsidRPr="00E219F0">
                    <w:rPr>
                      <w:b/>
                      <w:noProof/>
                      <w:color w:val="000000"/>
                      <w:sz w:val="24"/>
                      <w:lang w:val="lt-LT"/>
                    </w:rPr>
                    <w:t>II SKYRIUS</w:t>
                  </w:r>
                </w:p>
                <w:p w14:paraId="40AF6E1A" w14:textId="77777777" w:rsidR="00582EAD" w:rsidRPr="00E219F0" w:rsidRDefault="008262A9">
                  <w:pPr>
                    <w:jc w:val="center"/>
                    <w:rPr>
                      <w:noProof/>
                      <w:lang w:val="lt-LT"/>
                    </w:rPr>
                  </w:pPr>
                  <w:r w:rsidRPr="00E219F0">
                    <w:rPr>
                      <w:b/>
                      <w:noProof/>
                      <w:color w:val="000000"/>
                      <w:sz w:val="24"/>
                      <w:lang w:val="lt-LT"/>
                    </w:rPr>
                    <w:t>VEIKLOS SRITIS</w:t>
                  </w:r>
                  <w:r w:rsidRPr="00E219F0">
                    <w:rPr>
                      <w:noProof/>
                      <w:color w:val="FFFFFF"/>
                      <w:sz w:val="24"/>
                      <w:lang w:val="lt-LT"/>
                    </w:rPr>
                    <w:t>0</w:t>
                  </w:r>
                </w:p>
              </w:tc>
            </w:tr>
            <w:tr w:rsidR="00582EAD" w:rsidRPr="00E219F0" w14:paraId="19772307" w14:textId="77777777">
              <w:trPr>
                <w:trHeight w:val="260"/>
              </w:trPr>
              <w:tc>
                <w:tcPr>
                  <w:tcW w:w="9070" w:type="dxa"/>
                  <w:tcMar>
                    <w:top w:w="40" w:type="dxa"/>
                    <w:left w:w="40" w:type="dxa"/>
                    <w:bottom w:w="40" w:type="dxa"/>
                    <w:right w:w="40" w:type="dxa"/>
                  </w:tcMar>
                </w:tcPr>
                <w:p w14:paraId="494FE7A9" w14:textId="77777777" w:rsidR="00582EAD" w:rsidRPr="00E219F0" w:rsidRDefault="008262A9">
                  <w:pPr>
                    <w:rPr>
                      <w:noProof/>
                      <w:lang w:val="lt-LT"/>
                    </w:rPr>
                  </w:pPr>
                  <w:r w:rsidRPr="00E219F0">
                    <w:rPr>
                      <w:noProof/>
                      <w:color w:val="000000"/>
                      <w:sz w:val="24"/>
                      <w:lang w:val="lt-LT"/>
                    </w:rPr>
                    <w:t>3. Pagrindinė veiklos sritis:</w:t>
                  </w:r>
                  <w:r w:rsidRPr="00E219F0">
                    <w:rPr>
                      <w:noProof/>
                      <w:color w:val="FFFFFF"/>
                      <w:sz w:val="24"/>
                      <w:lang w:val="lt-LT"/>
                    </w:rPr>
                    <w:t>0</w:t>
                  </w:r>
                </w:p>
              </w:tc>
            </w:tr>
            <w:tr w:rsidR="00582EAD" w:rsidRPr="00E219F0" w14:paraId="554860D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82EAD" w:rsidRPr="00E219F0" w14:paraId="099A703E" w14:textId="77777777">
                    <w:trPr>
                      <w:trHeight w:val="260"/>
                    </w:trPr>
                    <w:tc>
                      <w:tcPr>
                        <w:tcW w:w="9070" w:type="dxa"/>
                        <w:tcMar>
                          <w:top w:w="40" w:type="dxa"/>
                          <w:left w:w="40" w:type="dxa"/>
                          <w:bottom w:w="40" w:type="dxa"/>
                          <w:right w:w="40" w:type="dxa"/>
                        </w:tcMar>
                      </w:tcPr>
                      <w:p w14:paraId="0A8774D9" w14:textId="77777777" w:rsidR="00582EAD" w:rsidRPr="00E219F0" w:rsidRDefault="008262A9">
                        <w:pPr>
                          <w:rPr>
                            <w:noProof/>
                            <w:lang w:val="lt-LT"/>
                          </w:rPr>
                        </w:pPr>
                        <w:r w:rsidRPr="00E219F0">
                          <w:rPr>
                            <w:noProof/>
                            <w:color w:val="000000"/>
                            <w:sz w:val="24"/>
                            <w:lang w:val="lt-LT"/>
                          </w:rPr>
                          <w:t>3.1. administracinių paslaugų teikimas.</w:t>
                        </w:r>
                      </w:p>
                    </w:tc>
                  </w:tr>
                </w:tbl>
                <w:p w14:paraId="04D0B1F9" w14:textId="77777777" w:rsidR="00582EAD" w:rsidRPr="00E219F0" w:rsidRDefault="00582EAD">
                  <w:pPr>
                    <w:rPr>
                      <w:noProof/>
                      <w:lang w:val="lt-LT"/>
                    </w:rPr>
                  </w:pPr>
                </w:p>
              </w:tc>
            </w:tr>
            <w:tr w:rsidR="00582EAD" w:rsidRPr="00E219F0" w14:paraId="0EFD3C5A" w14:textId="77777777">
              <w:trPr>
                <w:trHeight w:val="260"/>
              </w:trPr>
              <w:tc>
                <w:tcPr>
                  <w:tcW w:w="9070" w:type="dxa"/>
                  <w:tcMar>
                    <w:top w:w="40" w:type="dxa"/>
                    <w:left w:w="40" w:type="dxa"/>
                    <w:bottom w:w="40" w:type="dxa"/>
                    <w:right w:w="40" w:type="dxa"/>
                  </w:tcMar>
                </w:tcPr>
                <w:p w14:paraId="54B71714" w14:textId="77777777" w:rsidR="00582EAD" w:rsidRPr="00E219F0" w:rsidRDefault="008262A9">
                  <w:pPr>
                    <w:rPr>
                      <w:noProof/>
                      <w:lang w:val="lt-LT"/>
                    </w:rPr>
                  </w:pPr>
                  <w:r w:rsidRPr="00E219F0">
                    <w:rPr>
                      <w:noProof/>
                      <w:color w:val="000000"/>
                      <w:sz w:val="24"/>
                      <w:lang w:val="lt-LT"/>
                    </w:rPr>
                    <w:t>4. Papildoma (-os) veiklos sritis (-ys):</w:t>
                  </w:r>
                  <w:r w:rsidRPr="00E219F0">
                    <w:rPr>
                      <w:noProof/>
                      <w:color w:val="FFFFFF"/>
                      <w:sz w:val="24"/>
                      <w:lang w:val="lt-LT"/>
                    </w:rPr>
                    <w:t>0</w:t>
                  </w:r>
                </w:p>
              </w:tc>
            </w:tr>
            <w:tr w:rsidR="00582EAD" w:rsidRPr="00E219F0" w14:paraId="55D49FDF"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82EAD" w:rsidRPr="00E219F0" w14:paraId="5380E50C" w14:textId="77777777">
                    <w:trPr>
                      <w:trHeight w:val="260"/>
                    </w:trPr>
                    <w:tc>
                      <w:tcPr>
                        <w:tcW w:w="9070" w:type="dxa"/>
                        <w:tcMar>
                          <w:top w:w="40" w:type="dxa"/>
                          <w:left w:w="40" w:type="dxa"/>
                          <w:bottom w:w="40" w:type="dxa"/>
                          <w:right w:w="40" w:type="dxa"/>
                        </w:tcMar>
                      </w:tcPr>
                      <w:p w14:paraId="2400F342" w14:textId="77777777" w:rsidR="00582EAD" w:rsidRPr="00E219F0" w:rsidRDefault="008262A9">
                        <w:pPr>
                          <w:rPr>
                            <w:noProof/>
                            <w:lang w:val="lt-LT"/>
                          </w:rPr>
                        </w:pPr>
                        <w:r w:rsidRPr="00E219F0">
                          <w:rPr>
                            <w:noProof/>
                            <w:color w:val="000000"/>
                            <w:sz w:val="24"/>
                            <w:lang w:val="lt-LT"/>
                          </w:rPr>
                          <w:t>4.1. sprendimų įgyvendinimas;</w:t>
                        </w:r>
                      </w:p>
                    </w:tc>
                  </w:tr>
                  <w:tr w:rsidR="00582EAD" w:rsidRPr="00E219F0" w14:paraId="2EFF4055" w14:textId="77777777">
                    <w:trPr>
                      <w:trHeight w:val="260"/>
                    </w:trPr>
                    <w:tc>
                      <w:tcPr>
                        <w:tcW w:w="9070" w:type="dxa"/>
                        <w:tcMar>
                          <w:top w:w="40" w:type="dxa"/>
                          <w:left w:w="40" w:type="dxa"/>
                          <w:bottom w:w="40" w:type="dxa"/>
                          <w:right w:w="40" w:type="dxa"/>
                        </w:tcMar>
                      </w:tcPr>
                      <w:p w14:paraId="12DFCE6F" w14:textId="77777777" w:rsidR="00582EAD" w:rsidRPr="00E219F0" w:rsidRDefault="008262A9">
                        <w:pPr>
                          <w:rPr>
                            <w:noProof/>
                            <w:lang w:val="lt-LT"/>
                          </w:rPr>
                        </w:pPr>
                        <w:r w:rsidRPr="00E219F0">
                          <w:rPr>
                            <w:noProof/>
                            <w:color w:val="000000"/>
                            <w:sz w:val="24"/>
                            <w:lang w:val="lt-LT"/>
                          </w:rPr>
                          <w:t>4.2. politikos formavimas.</w:t>
                        </w:r>
                      </w:p>
                    </w:tc>
                  </w:tr>
                </w:tbl>
                <w:p w14:paraId="1153C5B6" w14:textId="77777777" w:rsidR="00582EAD" w:rsidRPr="00E219F0" w:rsidRDefault="00582EAD">
                  <w:pPr>
                    <w:rPr>
                      <w:noProof/>
                      <w:lang w:val="lt-LT"/>
                    </w:rPr>
                  </w:pPr>
                </w:p>
              </w:tc>
            </w:tr>
          </w:tbl>
          <w:p w14:paraId="59061629" w14:textId="77777777" w:rsidR="00582EAD" w:rsidRPr="00E219F0" w:rsidRDefault="00582EAD">
            <w:pPr>
              <w:rPr>
                <w:noProof/>
                <w:lang w:val="lt-LT"/>
              </w:rPr>
            </w:pPr>
          </w:p>
        </w:tc>
      </w:tr>
      <w:tr w:rsidR="00582EAD" w:rsidRPr="00E219F0" w14:paraId="3819F062" w14:textId="77777777" w:rsidTr="00E219F0">
        <w:trPr>
          <w:trHeight w:val="126"/>
        </w:trPr>
        <w:tc>
          <w:tcPr>
            <w:tcW w:w="13" w:type="dxa"/>
          </w:tcPr>
          <w:p w14:paraId="138BAA28" w14:textId="77777777" w:rsidR="00582EAD" w:rsidRPr="00E219F0" w:rsidRDefault="00582EAD">
            <w:pPr>
              <w:pStyle w:val="EmptyLayoutCell"/>
              <w:rPr>
                <w:noProof/>
                <w:lang w:val="lt-LT"/>
              </w:rPr>
            </w:pPr>
          </w:p>
        </w:tc>
        <w:tc>
          <w:tcPr>
            <w:tcW w:w="6" w:type="dxa"/>
          </w:tcPr>
          <w:p w14:paraId="700B8995" w14:textId="77777777" w:rsidR="00582EAD" w:rsidRPr="00E219F0" w:rsidRDefault="00582EAD">
            <w:pPr>
              <w:pStyle w:val="EmptyLayoutCell"/>
              <w:rPr>
                <w:noProof/>
                <w:lang w:val="lt-LT"/>
              </w:rPr>
            </w:pPr>
          </w:p>
        </w:tc>
        <w:tc>
          <w:tcPr>
            <w:tcW w:w="6" w:type="dxa"/>
          </w:tcPr>
          <w:p w14:paraId="05AA1D28" w14:textId="77777777" w:rsidR="00582EAD" w:rsidRPr="00E219F0" w:rsidRDefault="00582EAD">
            <w:pPr>
              <w:pStyle w:val="EmptyLayoutCell"/>
              <w:rPr>
                <w:noProof/>
                <w:lang w:val="lt-LT"/>
              </w:rPr>
            </w:pPr>
          </w:p>
        </w:tc>
        <w:tc>
          <w:tcPr>
            <w:tcW w:w="9756" w:type="dxa"/>
            <w:gridSpan w:val="2"/>
          </w:tcPr>
          <w:p w14:paraId="6A2D3D1A" w14:textId="77777777" w:rsidR="00582EAD" w:rsidRPr="00E219F0" w:rsidRDefault="00582EAD">
            <w:pPr>
              <w:pStyle w:val="EmptyLayoutCell"/>
              <w:rPr>
                <w:noProof/>
                <w:lang w:val="lt-LT"/>
              </w:rPr>
            </w:pPr>
          </w:p>
        </w:tc>
        <w:tc>
          <w:tcPr>
            <w:tcW w:w="20" w:type="dxa"/>
          </w:tcPr>
          <w:p w14:paraId="648E09C6" w14:textId="77777777" w:rsidR="00582EAD" w:rsidRPr="00E219F0" w:rsidRDefault="00582EAD">
            <w:pPr>
              <w:pStyle w:val="EmptyLayoutCell"/>
              <w:rPr>
                <w:noProof/>
                <w:lang w:val="lt-LT"/>
              </w:rPr>
            </w:pPr>
          </w:p>
        </w:tc>
      </w:tr>
      <w:tr w:rsidR="00E219F0" w:rsidRPr="00E219F0" w14:paraId="3A85C990" w14:textId="77777777" w:rsidTr="00E219F0">
        <w:trPr>
          <w:gridAfter w:val="1"/>
          <w:wAfter w:w="20" w:type="dxa"/>
        </w:trPr>
        <w:tc>
          <w:tcPr>
            <w:tcW w:w="13" w:type="dxa"/>
          </w:tcPr>
          <w:p w14:paraId="5627B851" w14:textId="77777777" w:rsidR="00582EAD" w:rsidRPr="00E219F0" w:rsidRDefault="00582EAD">
            <w:pPr>
              <w:pStyle w:val="EmptyLayoutCell"/>
              <w:rPr>
                <w:noProof/>
                <w:lang w:val="lt-LT"/>
              </w:rPr>
            </w:pPr>
          </w:p>
        </w:tc>
        <w:tc>
          <w:tcPr>
            <w:tcW w:w="9768" w:type="dxa"/>
            <w:gridSpan w:val="4"/>
          </w:tcPr>
          <w:tbl>
            <w:tblPr>
              <w:tblW w:w="0" w:type="auto"/>
              <w:tblCellMar>
                <w:left w:w="0" w:type="dxa"/>
                <w:right w:w="0" w:type="dxa"/>
              </w:tblCellMar>
              <w:tblLook w:val="0000" w:firstRow="0" w:lastRow="0" w:firstColumn="0" w:lastColumn="0" w:noHBand="0" w:noVBand="0"/>
            </w:tblPr>
            <w:tblGrid>
              <w:gridCol w:w="9070"/>
            </w:tblGrid>
            <w:tr w:rsidR="00582EAD" w:rsidRPr="00E219F0" w14:paraId="007E6FC5" w14:textId="77777777">
              <w:trPr>
                <w:trHeight w:val="600"/>
              </w:trPr>
              <w:tc>
                <w:tcPr>
                  <w:tcW w:w="9070" w:type="dxa"/>
                  <w:tcMar>
                    <w:top w:w="40" w:type="dxa"/>
                    <w:left w:w="40" w:type="dxa"/>
                    <w:bottom w:w="40" w:type="dxa"/>
                    <w:right w:w="40" w:type="dxa"/>
                  </w:tcMar>
                </w:tcPr>
                <w:p w14:paraId="4CD6D7A9" w14:textId="77777777" w:rsidR="00582EAD" w:rsidRPr="00E219F0" w:rsidRDefault="008262A9">
                  <w:pPr>
                    <w:jc w:val="center"/>
                    <w:rPr>
                      <w:noProof/>
                      <w:lang w:val="lt-LT"/>
                    </w:rPr>
                  </w:pPr>
                  <w:r w:rsidRPr="00E219F0">
                    <w:rPr>
                      <w:b/>
                      <w:noProof/>
                      <w:color w:val="000000"/>
                      <w:sz w:val="24"/>
                      <w:lang w:val="lt-LT"/>
                    </w:rPr>
                    <w:t>III SKYRIUS</w:t>
                  </w:r>
                </w:p>
                <w:p w14:paraId="691C5F3C" w14:textId="77777777" w:rsidR="00582EAD" w:rsidRPr="00E219F0" w:rsidRDefault="008262A9">
                  <w:pPr>
                    <w:jc w:val="center"/>
                    <w:rPr>
                      <w:noProof/>
                      <w:lang w:val="lt-LT"/>
                    </w:rPr>
                  </w:pPr>
                  <w:r w:rsidRPr="00E219F0">
                    <w:rPr>
                      <w:b/>
                      <w:noProof/>
                      <w:color w:val="000000"/>
                      <w:sz w:val="24"/>
                      <w:lang w:val="lt-LT"/>
                    </w:rPr>
                    <w:t>PAREIGYBĖS SPECIALIZACIJA</w:t>
                  </w:r>
                  <w:r w:rsidRPr="00E219F0">
                    <w:rPr>
                      <w:noProof/>
                      <w:color w:val="FFFFFF"/>
                      <w:sz w:val="24"/>
                      <w:lang w:val="lt-LT"/>
                    </w:rPr>
                    <w:t>0</w:t>
                  </w:r>
                </w:p>
              </w:tc>
            </w:tr>
            <w:tr w:rsidR="00582EAD" w:rsidRPr="00E219F0" w14:paraId="4A21B306" w14:textId="77777777">
              <w:trPr>
                <w:trHeight w:val="260"/>
              </w:trPr>
              <w:tc>
                <w:tcPr>
                  <w:tcW w:w="9070" w:type="dxa"/>
                  <w:tcMar>
                    <w:top w:w="40" w:type="dxa"/>
                    <w:left w:w="40" w:type="dxa"/>
                    <w:bottom w:w="40" w:type="dxa"/>
                    <w:right w:w="40" w:type="dxa"/>
                  </w:tcMar>
                </w:tcPr>
                <w:p w14:paraId="0D928C6C" w14:textId="77777777" w:rsidR="00582EAD" w:rsidRPr="00E219F0" w:rsidRDefault="008262A9">
                  <w:pPr>
                    <w:rPr>
                      <w:noProof/>
                      <w:lang w:val="lt-LT"/>
                    </w:rPr>
                  </w:pPr>
                  <w:r w:rsidRPr="00E219F0">
                    <w:rPr>
                      <w:noProof/>
                      <w:color w:val="000000"/>
                      <w:sz w:val="24"/>
                      <w:lang w:val="lt-LT"/>
                    </w:rPr>
                    <w:t>5. Pagrindinės veiklos srities specializacija:</w:t>
                  </w:r>
                  <w:r w:rsidRPr="00E219F0">
                    <w:rPr>
                      <w:noProof/>
                      <w:color w:val="FFFFFF"/>
                      <w:sz w:val="24"/>
                      <w:lang w:val="lt-LT"/>
                    </w:rPr>
                    <w:t>0</w:t>
                  </w:r>
                </w:p>
              </w:tc>
            </w:tr>
            <w:tr w:rsidR="00582EAD" w:rsidRPr="00E219F0" w14:paraId="7477DFE6"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82EAD" w:rsidRPr="00E219F0" w14:paraId="1ABA5CF1" w14:textId="77777777">
                    <w:trPr>
                      <w:trHeight w:val="260"/>
                    </w:trPr>
                    <w:tc>
                      <w:tcPr>
                        <w:tcW w:w="9070" w:type="dxa"/>
                        <w:tcMar>
                          <w:top w:w="40" w:type="dxa"/>
                          <w:left w:w="40" w:type="dxa"/>
                          <w:bottom w:w="40" w:type="dxa"/>
                          <w:right w:w="40" w:type="dxa"/>
                        </w:tcMar>
                      </w:tcPr>
                      <w:p w14:paraId="09DDBD78" w14:textId="77777777" w:rsidR="00582EAD" w:rsidRPr="00E219F0" w:rsidRDefault="008262A9">
                        <w:pPr>
                          <w:rPr>
                            <w:noProof/>
                            <w:lang w:val="lt-LT"/>
                          </w:rPr>
                        </w:pPr>
                        <w:r w:rsidRPr="00E219F0">
                          <w:rPr>
                            <w:noProof/>
                            <w:color w:val="000000"/>
                            <w:sz w:val="24"/>
                            <w:lang w:val="lt-LT"/>
                          </w:rPr>
                          <w:t>5.1. planuojamos ūkinės veiklos poveikio aplinkai vertinimas.</w:t>
                        </w:r>
                      </w:p>
                    </w:tc>
                  </w:tr>
                </w:tbl>
                <w:p w14:paraId="7A8C53CD" w14:textId="77777777" w:rsidR="00582EAD" w:rsidRPr="00E219F0" w:rsidRDefault="00582EAD">
                  <w:pPr>
                    <w:rPr>
                      <w:noProof/>
                      <w:lang w:val="lt-LT"/>
                    </w:rPr>
                  </w:pPr>
                </w:p>
              </w:tc>
            </w:tr>
            <w:tr w:rsidR="00582EAD" w:rsidRPr="00E219F0" w14:paraId="5601E231" w14:textId="77777777">
              <w:trPr>
                <w:trHeight w:val="260"/>
              </w:trPr>
              <w:tc>
                <w:tcPr>
                  <w:tcW w:w="9070" w:type="dxa"/>
                  <w:tcMar>
                    <w:top w:w="40" w:type="dxa"/>
                    <w:left w:w="40" w:type="dxa"/>
                    <w:bottom w:w="40" w:type="dxa"/>
                    <w:right w:w="40" w:type="dxa"/>
                  </w:tcMar>
                </w:tcPr>
                <w:p w14:paraId="35D56148" w14:textId="77777777" w:rsidR="00582EAD" w:rsidRPr="00E219F0" w:rsidRDefault="008262A9">
                  <w:pPr>
                    <w:rPr>
                      <w:noProof/>
                      <w:lang w:val="lt-LT"/>
                    </w:rPr>
                  </w:pPr>
                  <w:r w:rsidRPr="00E219F0">
                    <w:rPr>
                      <w:noProof/>
                      <w:color w:val="000000"/>
                      <w:sz w:val="24"/>
                      <w:lang w:val="lt-LT"/>
                    </w:rPr>
                    <w:t>6. Papildomos (-ų) veiklos srities (-čių) specializacija:</w:t>
                  </w:r>
                  <w:r w:rsidRPr="00E219F0">
                    <w:rPr>
                      <w:noProof/>
                      <w:color w:val="FFFFFF"/>
                      <w:sz w:val="24"/>
                      <w:lang w:val="lt-LT"/>
                    </w:rPr>
                    <w:t>0</w:t>
                  </w:r>
                </w:p>
              </w:tc>
            </w:tr>
            <w:tr w:rsidR="00582EAD" w:rsidRPr="00E219F0" w14:paraId="6298339E"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82EAD" w:rsidRPr="00E219F0" w14:paraId="7E121656" w14:textId="77777777">
                    <w:trPr>
                      <w:trHeight w:val="260"/>
                    </w:trPr>
                    <w:tc>
                      <w:tcPr>
                        <w:tcW w:w="9070" w:type="dxa"/>
                        <w:tcMar>
                          <w:top w:w="40" w:type="dxa"/>
                          <w:left w:w="40" w:type="dxa"/>
                          <w:bottom w:w="40" w:type="dxa"/>
                          <w:right w:w="40" w:type="dxa"/>
                        </w:tcMar>
                      </w:tcPr>
                      <w:p w14:paraId="214F663E" w14:textId="77777777" w:rsidR="00582EAD" w:rsidRPr="00E219F0" w:rsidRDefault="008262A9">
                        <w:pPr>
                          <w:rPr>
                            <w:noProof/>
                            <w:lang w:val="lt-LT"/>
                          </w:rPr>
                        </w:pPr>
                        <w:r w:rsidRPr="00E219F0">
                          <w:rPr>
                            <w:noProof/>
                            <w:color w:val="000000"/>
                            <w:sz w:val="24"/>
                            <w:lang w:val="lt-LT"/>
                          </w:rPr>
                          <w:t>6.1. ūkinės veiklos aplinkosauginis reguliavimas;</w:t>
                        </w:r>
                      </w:p>
                    </w:tc>
                  </w:tr>
                  <w:tr w:rsidR="00582EAD" w:rsidRPr="00E219F0" w14:paraId="0AD10DCA" w14:textId="77777777">
                    <w:trPr>
                      <w:trHeight w:val="260"/>
                    </w:trPr>
                    <w:tc>
                      <w:tcPr>
                        <w:tcW w:w="9070" w:type="dxa"/>
                        <w:tcMar>
                          <w:top w:w="40" w:type="dxa"/>
                          <w:left w:w="40" w:type="dxa"/>
                          <w:bottom w:w="40" w:type="dxa"/>
                          <w:right w:w="40" w:type="dxa"/>
                        </w:tcMar>
                      </w:tcPr>
                      <w:p w14:paraId="16EFDBD4" w14:textId="77777777" w:rsidR="00582EAD" w:rsidRPr="00E219F0" w:rsidRDefault="008262A9">
                        <w:pPr>
                          <w:rPr>
                            <w:noProof/>
                            <w:lang w:val="lt-LT"/>
                          </w:rPr>
                        </w:pPr>
                        <w:r w:rsidRPr="00E219F0">
                          <w:rPr>
                            <w:noProof/>
                            <w:color w:val="000000"/>
                            <w:sz w:val="24"/>
                            <w:lang w:val="lt-LT"/>
                          </w:rPr>
                          <w:t>6.2. ūkinės veiklos aplinkosauginis reguliavimas poveikio aplinkai vertinimo klausimais.</w:t>
                        </w:r>
                      </w:p>
                    </w:tc>
                  </w:tr>
                </w:tbl>
                <w:p w14:paraId="110AB396" w14:textId="77777777" w:rsidR="00582EAD" w:rsidRPr="00E219F0" w:rsidRDefault="00582EAD">
                  <w:pPr>
                    <w:rPr>
                      <w:noProof/>
                      <w:lang w:val="lt-LT"/>
                    </w:rPr>
                  </w:pPr>
                </w:p>
              </w:tc>
            </w:tr>
          </w:tbl>
          <w:p w14:paraId="04012219" w14:textId="77777777" w:rsidR="00582EAD" w:rsidRPr="00E219F0" w:rsidRDefault="00582EAD">
            <w:pPr>
              <w:rPr>
                <w:noProof/>
                <w:lang w:val="lt-LT"/>
              </w:rPr>
            </w:pPr>
          </w:p>
        </w:tc>
      </w:tr>
      <w:tr w:rsidR="00582EAD" w:rsidRPr="00E219F0" w14:paraId="18252C2F" w14:textId="77777777" w:rsidTr="00E219F0">
        <w:trPr>
          <w:trHeight w:val="99"/>
        </w:trPr>
        <w:tc>
          <w:tcPr>
            <w:tcW w:w="13" w:type="dxa"/>
          </w:tcPr>
          <w:p w14:paraId="399260CB" w14:textId="77777777" w:rsidR="00582EAD" w:rsidRPr="00E219F0" w:rsidRDefault="00582EAD">
            <w:pPr>
              <w:pStyle w:val="EmptyLayoutCell"/>
              <w:rPr>
                <w:noProof/>
                <w:lang w:val="lt-LT"/>
              </w:rPr>
            </w:pPr>
          </w:p>
        </w:tc>
        <w:tc>
          <w:tcPr>
            <w:tcW w:w="6" w:type="dxa"/>
          </w:tcPr>
          <w:p w14:paraId="3F983086" w14:textId="77777777" w:rsidR="00582EAD" w:rsidRPr="00E219F0" w:rsidRDefault="00582EAD">
            <w:pPr>
              <w:pStyle w:val="EmptyLayoutCell"/>
              <w:rPr>
                <w:noProof/>
                <w:lang w:val="lt-LT"/>
              </w:rPr>
            </w:pPr>
          </w:p>
        </w:tc>
        <w:tc>
          <w:tcPr>
            <w:tcW w:w="6" w:type="dxa"/>
          </w:tcPr>
          <w:p w14:paraId="4C8A6A48" w14:textId="77777777" w:rsidR="00582EAD" w:rsidRPr="00E219F0" w:rsidRDefault="00582EAD">
            <w:pPr>
              <w:pStyle w:val="EmptyLayoutCell"/>
              <w:rPr>
                <w:noProof/>
                <w:lang w:val="lt-LT"/>
              </w:rPr>
            </w:pPr>
          </w:p>
        </w:tc>
        <w:tc>
          <w:tcPr>
            <w:tcW w:w="9756" w:type="dxa"/>
            <w:gridSpan w:val="2"/>
          </w:tcPr>
          <w:p w14:paraId="751C31AE" w14:textId="77777777" w:rsidR="00582EAD" w:rsidRPr="00E219F0" w:rsidRDefault="00582EAD">
            <w:pPr>
              <w:pStyle w:val="EmptyLayoutCell"/>
              <w:rPr>
                <w:noProof/>
                <w:lang w:val="lt-LT"/>
              </w:rPr>
            </w:pPr>
          </w:p>
        </w:tc>
        <w:tc>
          <w:tcPr>
            <w:tcW w:w="20" w:type="dxa"/>
          </w:tcPr>
          <w:p w14:paraId="55AAE522" w14:textId="77777777" w:rsidR="00582EAD" w:rsidRPr="00E219F0" w:rsidRDefault="00582EAD">
            <w:pPr>
              <w:pStyle w:val="EmptyLayoutCell"/>
              <w:rPr>
                <w:noProof/>
                <w:lang w:val="lt-LT"/>
              </w:rPr>
            </w:pPr>
          </w:p>
        </w:tc>
      </w:tr>
      <w:tr w:rsidR="00E219F0" w:rsidRPr="00E219F0" w14:paraId="6BB6FDF0" w14:textId="77777777" w:rsidTr="00E219F0">
        <w:trPr>
          <w:gridAfter w:val="1"/>
          <w:wAfter w:w="20" w:type="dxa"/>
        </w:trPr>
        <w:tc>
          <w:tcPr>
            <w:tcW w:w="13" w:type="dxa"/>
          </w:tcPr>
          <w:p w14:paraId="651CD0F4" w14:textId="77777777" w:rsidR="00582EAD" w:rsidRPr="00E219F0" w:rsidRDefault="00582EAD">
            <w:pPr>
              <w:pStyle w:val="EmptyLayoutCell"/>
              <w:rPr>
                <w:noProof/>
                <w:lang w:val="lt-LT"/>
              </w:rPr>
            </w:pPr>
          </w:p>
        </w:tc>
        <w:tc>
          <w:tcPr>
            <w:tcW w:w="6" w:type="dxa"/>
          </w:tcPr>
          <w:p w14:paraId="1D88FE3A" w14:textId="77777777" w:rsidR="00582EAD" w:rsidRPr="00E219F0" w:rsidRDefault="00582EAD">
            <w:pPr>
              <w:pStyle w:val="EmptyLayoutCell"/>
              <w:rPr>
                <w:noProof/>
                <w:lang w:val="lt-LT"/>
              </w:rPr>
            </w:pPr>
          </w:p>
        </w:tc>
        <w:tc>
          <w:tcPr>
            <w:tcW w:w="9762" w:type="dxa"/>
            <w:gridSpan w:val="3"/>
          </w:tcPr>
          <w:tbl>
            <w:tblPr>
              <w:tblW w:w="0" w:type="auto"/>
              <w:tblCellMar>
                <w:left w:w="0" w:type="dxa"/>
                <w:right w:w="0" w:type="dxa"/>
              </w:tblCellMar>
              <w:tblLook w:val="0000" w:firstRow="0" w:lastRow="0" w:firstColumn="0" w:lastColumn="0" w:noHBand="0" w:noVBand="0"/>
            </w:tblPr>
            <w:tblGrid>
              <w:gridCol w:w="9070"/>
            </w:tblGrid>
            <w:tr w:rsidR="00582EAD" w:rsidRPr="00E219F0" w14:paraId="49D2E224" w14:textId="77777777">
              <w:trPr>
                <w:trHeight w:val="600"/>
              </w:trPr>
              <w:tc>
                <w:tcPr>
                  <w:tcW w:w="9070" w:type="dxa"/>
                  <w:tcMar>
                    <w:top w:w="40" w:type="dxa"/>
                    <w:left w:w="40" w:type="dxa"/>
                    <w:bottom w:w="40" w:type="dxa"/>
                    <w:right w:w="40" w:type="dxa"/>
                  </w:tcMar>
                </w:tcPr>
                <w:p w14:paraId="2B8DCBE4" w14:textId="77777777" w:rsidR="00582EAD" w:rsidRPr="00E219F0" w:rsidRDefault="008262A9">
                  <w:pPr>
                    <w:jc w:val="center"/>
                    <w:rPr>
                      <w:noProof/>
                      <w:lang w:val="lt-LT"/>
                    </w:rPr>
                  </w:pPr>
                  <w:r w:rsidRPr="00E219F0">
                    <w:rPr>
                      <w:b/>
                      <w:noProof/>
                      <w:color w:val="000000"/>
                      <w:sz w:val="24"/>
                      <w:lang w:val="lt-LT"/>
                    </w:rPr>
                    <w:t>IV SKYRIUS</w:t>
                  </w:r>
                </w:p>
                <w:p w14:paraId="79D3B4FA" w14:textId="77777777" w:rsidR="00582EAD" w:rsidRPr="00E219F0" w:rsidRDefault="008262A9">
                  <w:pPr>
                    <w:jc w:val="center"/>
                    <w:rPr>
                      <w:noProof/>
                      <w:lang w:val="lt-LT"/>
                    </w:rPr>
                  </w:pPr>
                  <w:r w:rsidRPr="00E219F0">
                    <w:rPr>
                      <w:b/>
                      <w:noProof/>
                      <w:color w:val="000000"/>
                      <w:sz w:val="24"/>
                      <w:lang w:val="lt-LT"/>
                    </w:rPr>
                    <w:t>FUNKCIJOS</w:t>
                  </w:r>
                </w:p>
              </w:tc>
            </w:tr>
          </w:tbl>
          <w:p w14:paraId="3A3A5AB7" w14:textId="77777777" w:rsidR="00582EAD" w:rsidRPr="00E219F0" w:rsidRDefault="00582EAD">
            <w:pPr>
              <w:rPr>
                <w:noProof/>
                <w:lang w:val="lt-LT"/>
              </w:rPr>
            </w:pPr>
          </w:p>
        </w:tc>
      </w:tr>
      <w:tr w:rsidR="00582EAD" w:rsidRPr="00E219F0" w14:paraId="4AC30B5B" w14:textId="77777777" w:rsidTr="00E219F0">
        <w:trPr>
          <w:trHeight w:val="20"/>
        </w:trPr>
        <w:tc>
          <w:tcPr>
            <w:tcW w:w="13" w:type="dxa"/>
          </w:tcPr>
          <w:p w14:paraId="6638C9C2" w14:textId="77777777" w:rsidR="00582EAD" w:rsidRPr="00E219F0" w:rsidRDefault="00582EAD">
            <w:pPr>
              <w:pStyle w:val="EmptyLayoutCell"/>
              <w:rPr>
                <w:noProof/>
                <w:lang w:val="lt-LT"/>
              </w:rPr>
            </w:pPr>
          </w:p>
        </w:tc>
        <w:tc>
          <w:tcPr>
            <w:tcW w:w="6" w:type="dxa"/>
          </w:tcPr>
          <w:p w14:paraId="2BA11522" w14:textId="77777777" w:rsidR="00582EAD" w:rsidRPr="00E219F0" w:rsidRDefault="00582EAD">
            <w:pPr>
              <w:pStyle w:val="EmptyLayoutCell"/>
              <w:rPr>
                <w:noProof/>
                <w:lang w:val="lt-LT"/>
              </w:rPr>
            </w:pPr>
          </w:p>
        </w:tc>
        <w:tc>
          <w:tcPr>
            <w:tcW w:w="6" w:type="dxa"/>
          </w:tcPr>
          <w:p w14:paraId="5DB48447" w14:textId="77777777" w:rsidR="00582EAD" w:rsidRPr="00E219F0" w:rsidRDefault="00582EAD">
            <w:pPr>
              <w:pStyle w:val="EmptyLayoutCell"/>
              <w:rPr>
                <w:noProof/>
                <w:lang w:val="lt-LT"/>
              </w:rPr>
            </w:pPr>
          </w:p>
        </w:tc>
        <w:tc>
          <w:tcPr>
            <w:tcW w:w="9756" w:type="dxa"/>
            <w:gridSpan w:val="2"/>
          </w:tcPr>
          <w:p w14:paraId="71438A35" w14:textId="77777777" w:rsidR="00582EAD" w:rsidRPr="00E219F0" w:rsidRDefault="00582EAD">
            <w:pPr>
              <w:pStyle w:val="EmptyLayoutCell"/>
              <w:rPr>
                <w:noProof/>
                <w:lang w:val="lt-LT"/>
              </w:rPr>
            </w:pPr>
          </w:p>
        </w:tc>
        <w:tc>
          <w:tcPr>
            <w:tcW w:w="20" w:type="dxa"/>
          </w:tcPr>
          <w:p w14:paraId="4719FB1B" w14:textId="77777777" w:rsidR="00582EAD" w:rsidRPr="00E219F0" w:rsidRDefault="00582EAD">
            <w:pPr>
              <w:pStyle w:val="EmptyLayoutCell"/>
              <w:rPr>
                <w:noProof/>
                <w:lang w:val="lt-LT"/>
              </w:rPr>
            </w:pPr>
          </w:p>
        </w:tc>
      </w:tr>
      <w:tr w:rsidR="00E219F0" w:rsidRPr="00E219F0" w14:paraId="746B9248" w14:textId="77777777" w:rsidTr="00E219F0">
        <w:tc>
          <w:tcPr>
            <w:tcW w:w="9781" w:type="dxa"/>
            <w:gridSpan w:val="5"/>
          </w:tcPr>
          <w:tbl>
            <w:tblPr>
              <w:tblW w:w="0" w:type="auto"/>
              <w:tblCellMar>
                <w:left w:w="0" w:type="dxa"/>
                <w:right w:w="0" w:type="dxa"/>
              </w:tblCellMar>
              <w:tblLook w:val="0000" w:firstRow="0" w:lastRow="0" w:firstColumn="0" w:lastColumn="0" w:noHBand="0" w:noVBand="0"/>
            </w:tblPr>
            <w:tblGrid>
              <w:gridCol w:w="9069"/>
            </w:tblGrid>
            <w:tr w:rsidR="00582EAD" w:rsidRPr="00E219F0" w14:paraId="4AFD06C4" w14:textId="77777777">
              <w:trPr>
                <w:trHeight w:val="260"/>
              </w:trPr>
              <w:tc>
                <w:tcPr>
                  <w:tcW w:w="9069" w:type="dxa"/>
                  <w:tcMar>
                    <w:top w:w="40" w:type="dxa"/>
                    <w:left w:w="40" w:type="dxa"/>
                    <w:bottom w:w="40" w:type="dxa"/>
                    <w:right w:w="40" w:type="dxa"/>
                  </w:tcMar>
                </w:tcPr>
                <w:p w14:paraId="37978604" w14:textId="77777777" w:rsidR="00582EAD" w:rsidRPr="00E219F0" w:rsidRDefault="008262A9">
                  <w:pPr>
                    <w:rPr>
                      <w:noProof/>
                      <w:lang w:val="lt-LT"/>
                    </w:rPr>
                  </w:pPr>
                  <w:r w:rsidRPr="00E219F0">
                    <w:rPr>
                      <w:noProof/>
                      <w:color w:val="000000"/>
                      <w:sz w:val="24"/>
                      <w:lang w:val="lt-LT"/>
                    </w:rPr>
                    <w:t>7. Konsultuoja priskirtos srities klausimais.</w:t>
                  </w:r>
                </w:p>
              </w:tc>
            </w:tr>
          </w:tbl>
          <w:p w14:paraId="67F979B2" w14:textId="77777777" w:rsidR="00582EAD" w:rsidRPr="00E219F0" w:rsidRDefault="00582EAD">
            <w:pPr>
              <w:rPr>
                <w:noProof/>
                <w:lang w:val="lt-LT"/>
              </w:rPr>
            </w:pPr>
          </w:p>
        </w:tc>
        <w:tc>
          <w:tcPr>
            <w:tcW w:w="20" w:type="dxa"/>
          </w:tcPr>
          <w:p w14:paraId="68BEA277" w14:textId="77777777" w:rsidR="00582EAD" w:rsidRPr="00E219F0" w:rsidRDefault="00582EAD">
            <w:pPr>
              <w:pStyle w:val="EmptyLayoutCell"/>
              <w:rPr>
                <w:noProof/>
                <w:lang w:val="lt-LT"/>
              </w:rPr>
            </w:pPr>
          </w:p>
        </w:tc>
      </w:tr>
      <w:tr w:rsidR="00582EAD" w:rsidRPr="00E219F0" w14:paraId="21A5355F" w14:textId="77777777" w:rsidTr="00E219F0">
        <w:trPr>
          <w:trHeight w:val="19"/>
        </w:trPr>
        <w:tc>
          <w:tcPr>
            <w:tcW w:w="13" w:type="dxa"/>
          </w:tcPr>
          <w:p w14:paraId="5DD7D94D" w14:textId="77777777" w:rsidR="00582EAD" w:rsidRPr="00E219F0" w:rsidRDefault="00582EAD">
            <w:pPr>
              <w:pStyle w:val="EmptyLayoutCell"/>
              <w:rPr>
                <w:noProof/>
                <w:lang w:val="lt-LT"/>
              </w:rPr>
            </w:pPr>
          </w:p>
        </w:tc>
        <w:tc>
          <w:tcPr>
            <w:tcW w:w="6" w:type="dxa"/>
          </w:tcPr>
          <w:p w14:paraId="3CB856A2" w14:textId="77777777" w:rsidR="00582EAD" w:rsidRPr="00E219F0" w:rsidRDefault="00582EAD">
            <w:pPr>
              <w:pStyle w:val="EmptyLayoutCell"/>
              <w:rPr>
                <w:noProof/>
                <w:lang w:val="lt-LT"/>
              </w:rPr>
            </w:pPr>
          </w:p>
        </w:tc>
        <w:tc>
          <w:tcPr>
            <w:tcW w:w="6" w:type="dxa"/>
          </w:tcPr>
          <w:p w14:paraId="06E061C4" w14:textId="77777777" w:rsidR="00582EAD" w:rsidRPr="00E219F0" w:rsidRDefault="00582EAD">
            <w:pPr>
              <w:pStyle w:val="EmptyLayoutCell"/>
              <w:rPr>
                <w:noProof/>
                <w:lang w:val="lt-LT"/>
              </w:rPr>
            </w:pPr>
          </w:p>
        </w:tc>
        <w:tc>
          <w:tcPr>
            <w:tcW w:w="9756" w:type="dxa"/>
            <w:gridSpan w:val="2"/>
          </w:tcPr>
          <w:p w14:paraId="691358AB" w14:textId="77777777" w:rsidR="00582EAD" w:rsidRPr="00E219F0" w:rsidRDefault="00582EAD">
            <w:pPr>
              <w:pStyle w:val="EmptyLayoutCell"/>
              <w:rPr>
                <w:noProof/>
                <w:lang w:val="lt-LT"/>
              </w:rPr>
            </w:pPr>
          </w:p>
        </w:tc>
        <w:tc>
          <w:tcPr>
            <w:tcW w:w="20" w:type="dxa"/>
          </w:tcPr>
          <w:p w14:paraId="263D885E" w14:textId="77777777" w:rsidR="00582EAD" w:rsidRPr="00E219F0" w:rsidRDefault="00582EAD">
            <w:pPr>
              <w:pStyle w:val="EmptyLayoutCell"/>
              <w:rPr>
                <w:noProof/>
                <w:lang w:val="lt-LT"/>
              </w:rPr>
            </w:pPr>
          </w:p>
        </w:tc>
      </w:tr>
      <w:tr w:rsidR="00E219F0" w:rsidRPr="00E219F0" w14:paraId="10395D45" w14:textId="77777777" w:rsidTr="00E219F0">
        <w:trPr>
          <w:gridAfter w:val="1"/>
          <w:wAfter w:w="20" w:type="dxa"/>
        </w:trPr>
        <w:tc>
          <w:tcPr>
            <w:tcW w:w="13" w:type="dxa"/>
          </w:tcPr>
          <w:p w14:paraId="59FD5254" w14:textId="77777777" w:rsidR="00582EAD" w:rsidRPr="00E219F0" w:rsidRDefault="00582EAD">
            <w:pPr>
              <w:pStyle w:val="EmptyLayoutCell"/>
              <w:rPr>
                <w:noProof/>
                <w:lang w:val="lt-LT"/>
              </w:rPr>
            </w:pPr>
          </w:p>
        </w:tc>
        <w:tc>
          <w:tcPr>
            <w:tcW w:w="9768" w:type="dxa"/>
            <w:gridSpan w:val="4"/>
          </w:tcPr>
          <w:tbl>
            <w:tblPr>
              <w:tblW w:w="0" w:type="auto"/>
              <w:tblCellMar>
                <w:left w:w="0" w:type="dxa"/>
                <w:right w:w="0" w:type="dxa"/>
              </w:tblCellMar>
              <w:tblLook w:val="0000" w:firstRow="0" w:lastRow="0" w:firstColumn="0" w:lastColumn="0" w:noHBand="0" w:noVBand="0"/>
            </w:tblPr>
            <w:tblGrid>
              <w:gridCol w:w="9070"/>
            </w:tblGrid>
            <w:tr w:rsidR="00582EAD" w:rsidRPr="00E219F0" w14:paraId="18F3DDDE" w14:textId="77777777">
              <w:trPr>
                <w:trHeight w:val="260"/>
              </w:trPr>
              <w:tc>
                <w:tcPr>
                  <w:tcW w:w="9070" w:type="dxa"/>
                  <w:tcMar>
                    <w:top w:w="40" w:type="dxa"/>
                    <w:left w:w="40" w:type="dxa"/>
                    <w:bottom w:w="40" w:type="dxa"/>
                    <w:right w:w="40" w:type="dxa"/>
                  </w:tcMar>
                </w:tcPr>
                <w:p w14:paraId="664C5208" w14:textId="77777777" w:rsidR="00582EAD" w:rsidRPr="00E219F0" w:rsidRDefault="008262A9">
                  <w:pPr>
                    <w:rPr>
                      <w:noProof/>
                      <w:lang w:val="lt-LT"/>
                    </w:rPr>
                  </w:pPr>
                  <w:r w:rsidRPr="00E219F0">
                    <w:rPr>
                      <w:noProof/>
                      <w:color w:val="000000"/>
                      <w:sz w:val="24"/>
                      <w:lang w:val="lt-LT"/>
                    </w:rPr>
                    <w:t>8. Apdoroja su administracinių paslaugų teikimu susijusią informaciją arba prireikus koordinuoja su paslaugų teikimu susijusios informacijos apdorojimą.</w:t>
                  </w:r>
                </w:p>
              </w:tc>
            </w:tr>
            <w:tr w:rsidR="00582EAD" w:rsidRPr="00E219F0" w14:paraId="52757773" w14:textId="77777777">
              <w:trPr>
                <w:trHeight w:val="260"/>
              </w:trPr>
              <w:tc>
                <w:tcPr>
                  <w:tcW w:w="9070" w:type="dxa"/>
                  <w:tcMar>
                    <w:top w:w="40" w:type="dxa"/>
                    <w:left w:w="40" w:type="dxa"/>
                    <w:bottom w:w="40" w:type="dxa"/>
                    <w:right w:w="40" w:type="dxa"/>
                  </w:tcMar>
                </w:tcPr>
                <w:p w14:paraId="5E9342C5" w14:textId="77777777" w:rsidR="00582EAD" w:rsidRPr="00E219F0" w:rsidRDefault="008262A9">
                  <w:pPr>
                    <w:rPr>
                      <w:noProof/>
                      <w:lang w:val="lt-LT"/>
                    </w:rPr>
                  </w:pPr>
                  <w:r w:rsidRPr="00E219F0">
                    <w:rPr>
                      <w:noProof/>
                      <w:color w:val="000000"/>
                      <w:sz w:val="24"/>
                      <w:lang w:val="lt-LT"/>
                    </w:rPr>
                    <w:t>9. Koordinuoja asmenų priėmimą ir aptarnavimą.</w:t>
                  </w:r>
                </w:p>
              </w:tc>
            </w:tr>
            <w:tr w:rsidR="00582EAD" w:rsidRPr="00E219F0" w14:paraId="2FDD65B0" w14:textId="77777777">
              <w:trPr>
                <w:trHeight w:val="260"/>
              </w:trPr>
              <w:tc>
                <w:tcPr>
                  <w:tcW w:w="9070" w:type="dxa"/>
                  <w:tcMar>
                    <w:top w:w="40" w:type="dxa"/>
                    <w:left w:w="40" w:type="dxa"/>
                    <w:bottom w:w="40" w:type="dxa"/>
                    <w:right w:w="40" w:type="dxa"/>
                  </w:tcMar>
                </w:tcPr>
                <w:p w14:paraId="7F746897" w14:textId="77777777" w:rsidR="00582EAD" w:rsidRPr="00E219F0" w:rsidRDefault="008262A9">
                  <w:pPr>
                    <w:rPr>
                      <w:noProof/>
                      <w:lang w:val="lt-LT"/>
                    </w:rPr>
                  </w:pPr>
                  <w:r w:rsidRPr="00E219F0">
                    <w:rPr>
                      <w:noProof/>
                      <w:color w:val="000000"/>
                      <w:sz w:val="24"/>
                      <w:lang w:val="lt-LT"/>
                    </w:rPr>
                    <w:t>10.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582EAD" w:rsidRPr="00E219F0" w14:paraId="2C123F50" w14:textId="77777777">
              <w:trPr>
                <w:trHeight w:val="260"/>
              </w:trPr>
              <w:tc>
                <w:tcPr>
                  <w:tcW w:w="9070" w:type="dxa"/>
                  <w:tcMar>
                    <w:top w:w="40" w:type="dxa"/>
                    <w:left w:w="40" w:type="dxa"/>
                    <w:bottom w:w="40" w:type="dxa"/>
                    <w:right w:w="40" w:type="dxa"/>
                  </w:tcMar>
                </w:tcPr>
                <w:p w14:paraId="5B92DC17" w14:textId="77777777" w:rsidR="00582EAD" w:rsidRPr="00E219F0" w:rsidRDefault="008262A9">
                  <w:pPr>
                    <w:rPr>
                      <w:noProof/>
                      <w:lang w:val="lt-LT"/>
                    </w:rPr>
                  </w:pPr>
                  <w:r w:rsidRPr="00E219F0">
                    <w:rPr>
                      <w:noProof/>
                      <w:color w:val="000000"/>
                      <w:sz w:val="24"/>
                      <w:lang w:val="lt-LT"/>
                    </w:rPr>
                    <w:lastRenderedPageBreak/>
                    <w:t>11. Rengia ir teikia informaciją su administracinių paslaugų teikimu ir susijusiais sudėtingais klausimais arba prireikus koordinuoja informacijos su paslaugų teikimu susijusiais sudėtingais klausimais rengimą ir teikimą.</w:t>
                  </w:r>
                </w:p>
              </w:tc>
            </w:tr>
            <w:tr w:rsidR="00582EAD" w:rsidRPr="00E219F0" w14:paraId="370EE1BF" w14:textId="77777777">
              <w:trPr>
                <w:trHeight w:val="260"/>
              </w:trPr>
              <w:tc>
                <w:tcPr>
                  <w:tcW w:w="9070" w:type="dxa"/>
                  <w:tcMar>
                    <w:top w:w="40" w:type="dxa"/>
                    <w:left w:w="40" w:type="dxa"/>
                    <w:bottom w:w="40" w:type="dxa"/>
                    <w:right w:w="40" w:type="dxa"/>
                  </w:tcMar>
                </w:tcPr>
                <w:p w14:paraId="5313BB8D" w14:textId="77777777" w:rsidR="00582EAD" w:rsidRPr="00E219F0" w:rsidRDefault="008262A9">
                  <w:pPr>
                    <w:rPr>
                      <w:noProof/>
                      <w:lang w:val="lt-LT"/>
                    </w:rPr>
                  </w:pPr>
                  <w:r w:rsidRPr="00E219F0">
                    <w:rPr>
                      <w:noProof/>
                      <w:color w:val="000000"/>
                      <w:sz w:val="24"/>
                      <w:lang w:val="lt-LT"/>
                    </w:rPr>
                    <w:t>12. Rengia ir teikia pasiūlymus su administracinių paslaugų teikimu susijusiais klausimais.</w:t>
                  </w:r>
                </w:p>
              </w:tc>
            </w:tr>
            <w:tr w:rsidR="00582EAD" w:rsidRPr="00E219F0" w14:paraId="34C03993" w14:textId="77777777">
              <w:trPr>
                <w:trHeight w:val="260"/>
              </w:trPr>
              <w:tc>
                <w:tcPr>
                  <w:tcW w:w="9070" w:type="dxa"/>
                  <w:tcMar>
                    <w:top w:w="40" w:type="dxa"/>
                    <w:left w:w="40" w:type="dxa"/>
                    <w:bottom w:w="40" w:type="dxa"/>
                    <w:right w:w="40" w:type="dxa"/>
                  </w:tcMar>
                </w:tcPr>
                <w:p w14:paraId="50F727D7" w14:textId="77777777" w:rsidR="00582EAD" w:rsidRPr="00E219F0" w:rsidRDefault="008262A9">
                  <w:pPr>
                    <w:rPr>
                      <w:noProof/>
                      <w:lang w:val="lt-LT"/>
                    </w:rPr>
                  </w:pPr>
                  <w:r w:rsidRPr="00E219F0">
                    <w:rPr>
                      <w:noProof/>
                      <w:color w:val="000000"/>
                      <w:sz w:val="24"/>
                      <w:lang w:val="lt-LT"/>
                    </w:rPr>
                    <w:t>13. Apdoroja su sprendimų įgyvendinimu susijusią informaciją arba prireikus koordinuoja su sprendimų įgyvendinimu susijusios informacijos apdorojimą.</w:t>
                  </w:r>
                </w:p>
              </w:tc>
            </w:tr>
            <w:tr w:rsidR="00582EAD" w:rsidRPr="00E219F0" w14:paraId="7DF073CC" w14:textId="77777777">
              <w:trPr>
                <w:trHeight w:val="260"/>
              </w:trPr>
              <w:tc>
                <w:tcPr>
                  <w:tcW w:w="9070" w:type="dxa"/>
                  <w:tcMar>
                    <w:top w:w="40" w:type="dxa"/>
                    <w:left w:w="40" w:type="dxa"/>
                    <w:bottom w:w="40" w:type="dxa"/>
                    <w:right w:w="40" w:type="dxa"/>
                  </w:tcMar>
                </w:tcPr>
                <w:p w14:paraId="4D6D8768" w14:textId="77777777" w:rsidR="00582EAD" w:rsidRPr="00E219F0" w:rsidRDefault="008262A9">
                  <w:pPr>
                    <w:rPr>
                      <w:noProof/>
                      <w:lang w:val="lt-LT"/>
                    </w:rPr>
                  </w:pPr>
                  <w:r w:rsidRPr="00E219F0">
                    <w:rPr>
                      <w:noProof/>
                      <w:color w:val="000000"/>
                      <w:sz w:val="24"/>
                      <w:lang w:val="lt-LT"/>
                    </w:rPr>
                    <w:t>14. Rengia ir teikia informaciją su sprendimų įgyvendinimu susijusiais sudėtingais klausimais arba prireikus koordinuoja informacijos su sprendimų įgyvendinimu susijusiais sudėtingais klausimais rengimą ir teikimą.</w:t>
                  </w:r>
                </w:p>
              </w:tc>
            </w:tr>
            <w:tr w:rsidR="00582EAD" w:rsidRPr="00E219F0" w14:paraId="26C592BD" w14:textId="77777777">
              <w:trPr>
                <w:trHeight w:val="260"/>
              </w:trPr>
              <w:tc>
                <w:tcPr>
                  <w:tcW w:w="9070" w:type="dxa"/>
                  <w:tcMar>
                    <w:top w:w="40" w:type="dxa"/>
                    <w:left w:w="40" w:type="dxa"/>
                    <w:bottom w:w="40" w:type="dxa"/>
                    <w:right w:w="40" w:type="dxa"/>
                  </w:tcMar>
                </w:tcPr>
                <w:p w14:paraId="0C976335" w14:textId="77777777" w:rsidR="00582EAD" w:rsidRPr="00E219F0" w:rsidRDefault="008262A9">
                  <w:pPr>
                    <w:rPr>
                      <w:noProof/>
                      <w:lang w:val="lt-LT"/>
                    </w:rPr>
                  </w:pPr>
                  <w:r w:rsidRPr="00E219F0">
                    <w:rPr>
                      <w:noProof/>
                      <w:color w:val="000000"/>
                      <w:sz w:val="24"/>
                      <w:lang w:val="lt-LT"/>
                    </w:rPr>
                    <w:t>15. Priima ir aptarnauja asmenis arba prireikus koordinuoja asmenų priėmimą ir aptarnavimą, jei tai susiję su sprendimo įgyvendinimo vykdymu.</w:t>
                  </w:r>
                </w:p>
              </w:tc>
            </w:tr>
            <w:tr w:rsidR="00582EAD" w:rsidRPr="00E219F0" w14:paraId="51783ED1" w14:textId="77777777">
              <w:trPr>
                <w:trHeight w:val="260"/>
              </w:trPr>
              <w:tc>
                <w:tcPr>
                  <w:tcW w:w="9070" w:type="dxa"/>
                  <w:tcMar>
                    <w:top w:w="40" w:type="dxa"/>
                    <w:left w:w="40" w:type="dxa"/>
                    <w:bottom w:w="40" w:type="dxa"/>
                    <w:right w:w="40" w:type="dxa"/>
                  </w:tcMar>
                </w:tcPr>
                <w:p w14:paraId="049B3621" w14:textId="77777777" w:rsidR="00582EAD" w:rsidRPr="00E219F0" w:rsidRDefault="008262A9">
                  <w:pPr>
                    <w:rPr>
                      <w:noProof/>
                      <w:lang w:val="lt-LT"/>
                    </w:rPr>
                  </w:pPr>
                  <w:r w:rsidRPr="00E219F0">
                    <w:rPr>
                      <w:noProof/>
                      <w:color w:val="000000"/>
                      <w:sz w:val="24"/>
                      <w:lang w:val="lt-LT"/>
                    </w:rPr>
                    <w:t>16. Rengia ir teikia pasiūlymus su sprendimų įgyvendinimu susijusiais klausimais.</w:t>
                  </w:r>
                </w:p>
              </w:tc>
            </w:tr>
            <w:tr w:rsidR="00582EAD" w:rsidRPr="00E219F0" w14:paraId="0ACBBB17" w14:textId="77777777">
              <w:trPr>
                <w:trHeight w:val="260"/>
              </w:trPr>
              <w:tc>
                <w:tcPr>
                  <w:tcW w:w="9070" w:type="dxa"/>
                  <w:tcMar>
                    <w:top w:w="40" w:type="dxa"/>
                    <w:left w:w="40" w:type="dxa"/>
                    <w:bottom w:w="40" w:type="dxa"/>
                    <w:right w:w="40" w:type="dxa"/>
                  </w:tcMar>
                </w:tcPr>
                <w:p w14:paraId="0D0EC5ED" w14:textId="77777777" w:rsidR="00582EAD" w:rsidRPr="00E219F0" w:rsidRDefault="008262A9">
                  <w:pPr>
                    <w:rPr>
                      <w:noProof/>
                      <w:lang w:val="lt-LT"/>
                    </w:rPr>
                  </w:pPr>
                  <w:r w:rsidRPr="00E219F0">
                    <w:rPr>
                      <w:noProof/>
                      <w:color w:val="000000"/>
                      <w:sz w:val="24"/>
                      <w:lang w:val="lt-LT"/>
                    </w:rPr>
                    <w:t>17. Rengia teisės aktų projektus ir kitus susijusius dokumentus dėl sprendimų įgyvendinimo arba prireikus koordinuoja teisės aktų projektų ir kitų susijusių dokumentų dėl sprendimų įgyvendinimo rengimą.</w:t>
                  </w:r>
                </w:p>
              </w:tc>
            </w:tr>
            <w:tr w:rsidR="00582EAD" w:rsidRPr="00E219F0" w14:paraId="3E141AF9" w14:textId="77777777">
              <w:trPr>
                <w:trHeight w:val="260"/>
              </w:trPr>
              <w:tc>
                <w:tcPr>
                  <w:tcW w:w="9070" w:type="dxa"/>
                  <w:tcMar>
                    <w:top w:w="40" w:type="dxa"/>
                    <w:left w:w="40" w:type="dxa"/>
                    <w:bottom w:w="40" w:type="dxa"/>
                    <w:right w:w="40" w:type="dxa"/>
                  </w:tcMar>
                </w:tcPr>
                <w:p w14:paraId="44D5185A" w14:textId="77777777" w:rsidR="00582EAD" w:rsidRPr="00E219F0" w:rsidRDefault="008262A9">
                  <w:pPr>
                    <w:rPr>
                      <w:noProof/>
                      <w:lang w:val="lt-LT"/>
                    </w:rPr>
                  </w:pPr>
                  <w:r w:rsidRPr="00E219F0">
                    <w:rPr>
                      <w:noProof/>
                      <w:color w:val="000000"/>
                      <w:sz w:val="24"/>
                      <w:lang w:val="lt-LT"/>
                    </w:rPr>
                    <w:t>18. Apdoroja su politikos formavimu susijusią informaciją arba prireikus koordinuoja su politikos formavimu susijusios informacijos apdorojimą.</w:t>
                  </w:r>
                </w:p>
              </w:tc>
            </w:tr>
            <w:tr w:rsidR="00582EAD" w:rsidRPr="00E219F0" w14:paraId="692EC54A" w14:textId="77777777">
              <w:trPr>
                <w:trHeight w:val="260"/>
              </w:trPr>
              <w:tc>
                <w:tcPr>
                  <w:tcW w:w="9070" w:type="dxa"/>
                  <w:tcMar>
                    <w:top w:w="40" w:type="dxa"/>
                    <w:left w:w="40" w:type="dxa"/>
                    <w:bottom w:w="40" w:type="dxa"/>
                    <w:right w:w="40" w:type="dxa"/>
                  </w:tcMar>
                </w:tcPr>
                <w:p w14:paraId="245B99FA" w14:textId="77777777" w:rsidR="00582EAD" w:rsidRPr="00E219F0" w:rsidRDefault="008262A9">
                  <w:pPr>
                    <w:rPr>
                      <w:noProof/>
                      <w:lang w:val="lt-LT"/>
                    </w:rPr>
                  </w:pPr>
                  <w:r w:rsidRPr="00E219F0">
                    <w:rPr>
                      <w:noProof/>
                      <w:color w:val="000000"/>
                      <w:sz w:val="24"/>
                      <w:lang w:val="lt-LT"/>
                    </w:rPr>
                    <w:t>19. Rengia išvadas dėl teisės aktų ir kitų su politikos formavimu susijusių dokumentų bei jų įgyvendinimo arba prireikus koordinuoja išvadų dėl teisės aktų ir kitų su politikos formavimu susijusių dokumentų bei jų įgyvendinimo rengimą.</w:t>
                  </w:r>
                </w:p>
              </w:tc>
            </w:tr>
            <w:tr w:rsidR="00582EAD" w:rsidRPr="00E219F0" w14:paraId="1A78F2CD" w14:textId="77777777">
              <w:trPr>
                <w:trHeight w:val="260"/>
              </w:trPr>
              <w:tc>
                <w:tcPr>
                  <w:tcW w:w="9070" w:type="dxa"/>
                  <w:tcMar>
                    <w:top w:w="40" w:type="dxa"/>
                    <w:left w:w="40" w:type="dxa"/>
                    <w:bottom w:w="40" w:type="dxa"/>
                    <w:right w:w="40" w:type="dxa"/>
                  </w:tcMar>
                </w:tcPr>
                <w:p w14:paraId="42538DEF" w14:textId="77777777" w:rsidR="00582EAD" w:rsidRPr="00E219F0" w:rsidRDefault="008262A9">
                  <w:pPr>
                    <w:rPr>
                      <w:noProof/>
                      <w:lang w:val="lt-LT"/>
                    </w:rPr>
                  </w:pPr>
                  <w:r w:rsidRPr="00E219F0">
                    <w:rPr>
                      <w:noProof/>
                      <w:color w:val="000000"/>
                      <w:sz w:val="24"/>
                      <w:lang w:val="lt-LT"/>
                    </w:rPr>
                    <w:t>20. Rengia teisės aktų projektus ir kitus dokumentus dėl politikos formavimo arba prireikus koordinuoja teisės aktų projektų ir kitų dokumentų dėl politikos formavimo rengimą.</w:t>
                  </w:r>
                </w:p>
              </w:tc>
            </w:tr>
          </w:tbl>
          <w:p w14:paraId="2D07684F" w14:textId="77777777" w:rsidR="00582EAD" w:rsidRPr="00E219F0" w:rsidRDefault="00582EAD">
            <w:pPr>
              <w:rPr>
                <w:noProof/>
                <w:lang w:val="lt-LT"/>
              </w:rPr>
            </w:pPr>
          </w:p>
        </w:tc>
      </w:tr>
      <w:tr w:rsidR="00582EAD" w:rsidRPr="00E219F0" w14:paraId="0990B581" w14:textId="77777777" w:rsidTr="00E219F0">
        <w:trPr>
          <w:trHeight w:val="20"/>
        </w:trPr>
        <w:tc>
          <w:tcPr>
            <w:tcW w:w="13" w:type="dxa"/>
          </w:tcPr>
          <w:p w14:paraId="03BBC6E2" w14:textId="77777777" w:rsidR="00582EAD" w:rsidRPr="00E219F0" w:rsidRDefault="00582EAD">
            <w:pPr>
              <w:pStyle w:val="EmptyLayoutCell"/>
              <w:rPr>
                <w:noProof/>
                <w:lang w:val="lt-LT"/>
              </w:rPr>
            </w:pPr>
          </w:p>
        </w:tc>
        <w:tc>
          <w:tcPr>
            <w:tcW w:w="6" w:type="dxa"/>
          </w:tcPr>
          <w:p w14:paraId="55C98306" w14:textId="77777777" w:rsidR="00582EAD" w:rsidRPr="00E219F0" w:rsidRDefault="00582EAD">
            <w:pPr>
              <w:pStyle w:val="EmptyLayoutCell"/>
              <w:rPr>
                <w:noProof/>
                <w:lang w:val="lt-LT"/>
              </w:rPr>
            </w:pPr>
          </w:p>
        </w:tc>
        <w:tc>
          <w:tcPr>
            <w:tcW w:w="6" w:type="dxa"/>
          </w:tcPr>
          <w:p w14:paraId="2EB45C7D" w14:textId="77777777" w:rsidR="00582EAD" w:rsidRPr="00E219F0" w:rsidRDefault="00582EAD">
            <w:pPr>
              <w:pStyle w:val="EmptyLayoutCell"/>
              <w:rPr>
                <w:noProof/>
                <w:lang w:val="lt-LT"/>
              </w:rPr>
            </w:pPr>
          </w:p>
        </w:tc>
        <w:tc>
          <w:tcPr>
            <w:tcW w:w="9756" w:type="dxa"/>
            <w:gridSpan w:val="2"/>
          </w:tcPr>
          <w:p w14:paraId="584D030C" w14:textId="77777777" w:rsidR="00582EAD" w:rsidRPr="00E219F0" w:rsidRDefault="00582EAD">
            <w:pPr>
              <w:pStyle w:val="EmptyLayoutCell"/>
              <w:rPr>
                <w:noProof/>
                <w:lang w:val="lt-LT"/>
              </w:rPr>
            </w:pPr>
          </w:p>
        </w:tc>
        <w:tc>
          <w:tcPr>
            <w:tcW w:w="20" w:type="dxa"/>
          </w:tcPr>
          <w:p w14:paraId="1D7AC2D2" w14:textId="77777777" w:rsidR="00582EAD" w:rsidRPr="00E219F0" w:rsidRDefault="00582EAD">
            <w:pPr>
              <w:pStyle w:val="EmptyLayoutCell"/>
              <w:rPr>
                <w:noProof/>
                <w:lang w:val="lt-LT"/>
              </w:rPr>
            </w:pPr>
          </w:p>
        </w:tc>
      </w:tr>
      <w:tr w:rsidR="00E219F0" w:rsidRPr="00E219F0" w14:paraId="1ED11C57" w14:textId="77777777" w:rsidTr="00E219F0">
        <w:trPr>
          <w:gridAfter w:val="1"/>
          <w:wAfter w:w="20" w:type="dxa"/>
        </w:trPr>
        <w:tc>
          <w:tcPr>
            <w:tcW w:w="13" w:type="dxa"/>
          </w:tcPr>
          <w:p w14:paraId="0F8FC6B8" w14:textId="77777777" w:rsidR="00582EAD" w:rsidRPr="00E219F0" w:rsidRDefault="00582EAD">
            <w:pPr>
              <w:pStyle w:val="EmptyLayoutCell"/>
              <w:rPr>
                <w:noProof/>
                <w:lang w:val="lt-LT"/>
              </w:rPr>
            </w:pPr>
          </w:p>
        </w:tc>
        <w:tc>
          <w:tcPr>
            <w:tcW w:w="9768" w:type="dxa"/>
            <w:gridSpan w:val="4"/>
          </w:tcPr>
          <w:tbl>
            <w:tblPr>
              <w:tblW w:w="0" w:type="auto"/>
              <w:tblCellMar>
                <w:left w:w="0" w:type="dxa"/>
                <w:right w:w="0" w:type="dxa"/>
              </w:tblCellMar>
              <w:tblLook w:val="0000" w:firstRow="0" w:lastRow="0" w:firstColumn="0" w:lastColumn="0" w:noHBand="0" w:noVBand="0"/>
            </w:tblPr>
            <w:tblGrid>
              <w:gridCol w:w="9070"/>
            </w:tblGrid>
            <w:tr w:rsidR="00582EAD" w:rsidRPr="00E219F0" w14:paraId="0CA76303" w14:textId="77777777">
              <w:trPr>
                <w:trHeight w:val="260"/>
              </w:trPr>
              <w:tc>
                <w:tcPr>
                  <w:tcW w:w="9070" w:type="dxa"/>
                  <w:tcMar>
                    <w:top w:w="40" w:type="dxa"/>
                    <w:left w:w="40" w:type="dxa"/>
                    <w:bottom w:w="40" w:type="dxa"/>
                    <w:right w:w="40" w:type="dxa"/>
                  </w:tcMar>
                </w:tcPr>
                <w:p w14:paraId="19C744CE" w14:textId="77777777" w:rsidR="00582EAD" w:rsidRPr="00E219F0" w:rsidRDefault="008262A9">
                  <w:pPr>
                    <w:rPr>
                      <w:noProof/>
                      <w:lang w:val="lt-LT"/>
                    </w:rPr>
                  </w:pPr>
                  <w:r w:rsidRPr="00E219F0">
                    <w:rPr>
                      <w:noProof/>
                      <w:color w:val="000000"/>
                      <w:sz w:val="24"/>
                      <w:lang w:val="lt-LT"/>
                    </w:rPr>
                    <w:t>21. Nagrinėja ir tvarko dokumentus dėl kremavimo licencijų ir rengia sprendimų dėl kremavimo veiklos licencijų išdavimo, pakeitimo, įspėjimo apie galimą licencijos galiojimo sustabdymą, licencijos galiojimo sustabdymo, licencijos galiojimo sustabdymo panaikinimo, licencijos galiojimo panaikinimo projektus ir teikia juos pasirašyti Agentūros direktoriui ar jo įgaliotam asmeniui.</w:t>
                  </w:r>
                </w:p>
              </w:tc>
            </w:tr>
            <w:tr w:rsidR="00582EAD" w:rsidRPr="00E219F0" w14:paraId="451C3DCF" w14:textId="77777777">
              <w:trPr>
                <w:trHeight w:val="260"/>
              </w:trPr>
              <w:tc>
                <w:tcPr>
                  <w:tcW w:w="9070" w:type="dxa"/>
                  <w:tcMar>
                    <w:top w:w="40" w:type="dxa"/>
                    <w:left w:w="40" w:type="dxa"/>
                    <w:bottom w:w="40" w:type="dxa"/>
                    <w:right w:w="40" w:type="dxa"/>
                  </w:tcMar>
                </w:tcPr>
                <w:p w14:paraId="0C8E2B35" w14:textId="77777777" w:rsidR="00582EAD" w:rsidRPr="00E219F0" w:rsidRDefault="008262A9">
                  <w:pPr>
                    <w:rPr>
                      <w:noProof/>
                      <w:lang w:val="lt-LT"/>
                    </w:rPr>
                  </w:pPr>
                  <w:r w:rsidRPr="00E219F0">
                    <w:rPr>
                      <w:noProof/>
                      <w:color w:val="000000"/>
                      <w:sz w:val="24"/>
                      <w:lang w:val="lt-LT"/>
                    </w:rPr>
                    <w:t>22. Tikrina statybos statinio projekto sprendinius, kai planuojamai ūkinei veiklai pagal Lietuvos Respublikos planuojamos ūkinės veiklos poveikio aplinkai vertinimo įstatymo nuostatas turi būti atliktas poveikio aplinkai vertinimas.</w:t>
                  </w:r>
                </w:p>
              </w:tc>
            </w:tr>
          </w:tbl>
          <w:p w14:paraId="677C18D2" w14:textId="77777777" w:rsidR="00582EAD" w:rsidRPr="00E219F0" w:rsidRDefault="00582EAD">
            <w:pPr>
              <w:rPr>
                <w:noProof/>
                <w:lang w:val="lt-LT"/>
              </w:rPr>
            </w:pPr>
          </w:p>
        </w:tc>
      </w:tr>
      <w:tr w:rsidR="00582EAD" w:rsidRPr="00E219F0" w14:paraId="6A4F3B00" w14:textId="77777777" w:rsidTr="00E219F0">
        <w:trPr>
          <w:trHeight w:val="20"/>
        </w:trPr>
        <w:tc>
          <w:tcPr>
            <w:tcW w:w="13" w:type="dxa"/>
          </w:tcPr>
          <w:p w14:paraId="5738E63C" w14:textId="77777777" w:rsidR="00582EAD" w:rsidRPr="00E219F0" w:rsidRDefault="00582EAD">
            <w:pPr>
              <w:pStyle w:val="EmptyLayoutCell"/>
              <w:rPr>
                <w:noProof/>
                <w:lang w:val="lt-LT"/>
              </w:rPr>
            </w:pPr>
          </w:p>
        </w:tc>
        <w:tc>
          <w:tcPr>
            <w:tcW w:w="6" w:type="dxa"/>
          </w:tcPr>
          <w:p w14:paraId="3CE56137" w14:textId="77777777" w:rsidR="00582EAD" w:rsidRPr="00E219F0" w:rsidRDefault="00582EAD">
            <w:pPr>
              <w:pStyle w:val="EmptyLayoutCell"/>
              <w:rPr>
                <w:noProof/>
                <w:lang w:val="lt-LT"/>
              </w:rPr>
            </w:pPr>
          </w:p>
        </w:tc>
        <w:tc>
          <w:tcPr>
            <w:tcW w:w="6" w:type="dxa"/>
          </w:tcPr>
          <w:p w14:paraId="46CF5784" w14:textId="77777777" w:rsidR="00582EAD" w:rsidRPr="00E219F0" w:rsidRDefault="00582EAD">
            <w:pPr>
              <w:pStyle w:val="EmptyLayoutCell"/>
              <w:rPr>
                <w:noProof/>
                <w:lang w:val="lt-LT"/>
              </w:rPr>
            </w:pPr>
          </w:p>
        </w:tc>
        <w:tc>
          <w:tcPr>
            <w:tcW w:w="9756" w:type="dxa"/>
            <w:gridSpan w:val="2"/>
          </w:tcPr>
          <w:p w14:paraId="1B5D494F" w14:textId="77777777" w:rsidR="00582EAD" w:rsidRPr="00E219F0" w:rsidRDefault="00582EAD">
            <w:pPr>
              <w:pStyle w:val="EmptyLayoutCell"/>
              <w:rPr>
                <w:noProof/>
                <w:lang w:val="lt-LT"/>
              </w:rPr>
            </w:pPr>
          </w:p>
        </w:tc>
        <w:tc>
          <w:tcPr>
            <w:tcW w:w="20" w:type="dxa"/>
          </w:tcPr>
          <w:p w14:paraId="64D213D2" w14:textId="77777777" w:rsidR="00582EAD" w:rsidRPr="00E219F0" w:rsidRDefault="00582EAD">
            <w:pPr>
              <w:pStyle w:val="EmptyLayoutCell"/>
              <w:rPr>
                <w:noProof/>
                <w:lang w:val="lt-LT"/>
              </w:rPr>
            </w:pPr>
          </w:p>
        </w:tc>
      </w:tr>
      <w:tr w:rsidR="00E219F0" w:rsidRPr="00E219F0" w14:paraId="1A9F7100" w14:textId="77777777" w:rsidTr="00E219F0">
        <w:trPr>
          <w:gridAfter w:val="1"/>
          <w:wAfter w:w="20" w:type="dxa"/>
        </w:trPr>
        <w:tc>
          <w:tcPr>
            <w:tcW w:w="13" w:type="dxa"/>
          </w:tcPr>
          <w:p w14:paraId="7C97556C" w14:textId="77777777" w:rsidR="00582EAD" w:rsidRPr="00E219F0" w:rsidRDefault="00582EAD">
            <w:pPr>
              <w:pStyle w:val="EmptyLayoutCell"/>
              <w:rPr>
                <w:noProof/>
                <w:lang w:val="lt-LT"/>
              </w:rPr>
            </w:pPr>
          </w:p>
        </w:tc>
        <w:tc>
          <w:tcPr>
            <w:tcW w:w="9768" w:type="dxa"/>
            <w:gridSpan w:val="4"/>
          </w:tcPr>
          <w:tbl>
            <w:tblPr>
              <w:tblW w:w="0" w:type="auto"/>
              <w:tblCellMar>
                <w:left w:w="0" w:type="dxa"/>
                <w:right w:w="0" w:type="dxa"/>
              </w:tblCellMar>
              <w:tblLook w:val="0000" w:firstRow="0" w:lastRow="0" w:firstColumn="0" w:lastColumn="0" w:noHBand="0" w:noVBand="0"/>
            </w:tblPr>
            <w:tblGrid>
              <w:gridCol w:w="9070"/>
            </w:tblGrid>
            <w:tr w:rsidR="00582EAD" w:rsidRPr="00E219F0" w14:paraId="4301F677" w14:textId="77777777">
              <w:trPr>
                <w:trHeight w:val="260"/>
              </w:trPr>
              <w:tc>
                <w:tcPr>
                  <w:tcW w:w="9070" w:type="dxa"/>
                  <w:tcMar>
                    <w:top w:w="40" w:type="dxa"/>
                    <w:left w:w="40" w:type="dxa"/>
                    <w:bottom w:w="40" w:type="dxa"/>
                    <w:right w:w="40" w:type="dxa"/>
                  </w:tcMar>
                </w:tcPr>
                <w:p w14:paraId="54B51C0D" w14:textId="77777777" w:rsidR="00582EAD" w:rsidRPr="00E219F0" w:rsidRDefault="008262A9">
                  <w:pPr>
                    <w:rPr>
                      <w:noProof/>
                      <w:lang w:val="lt-LT"/>
                    </w:rPr>
                  </w:pPr>
                  <w:r w:rsidRPr="00E219F0">
                    <w:rPr>
                      <w:noProof/>
                      <w:color w:val="000000"/>
                      <w:sz w:val="24"/>
                      <w:lang w:val="lt-LT"/>
                    </w:rPr>
                    <w:t>23. Vykdo kitus nenuolatinio pobūdžio su struktūrinio padalinio veikla susijusius pavedimus.</w:t>
                  </w:r>
                </w:p>
              </w:tc>
            </w:tr>
          </w:tbl>
          <w:p w14:paraId="3D59019B" w14:textId="77777777" w:rsidR="00582EAD" w:rsidRPr="00E219F0" w:rsidRDefault="00582EAD">
            <w:pPr>
              <w:rPr>
                <w:noProof/>
                <w:lang w:val="lt-LT"/>
              </w:rPr>
            </w:pPr>
          </w:p>
        </w:tc>
      </w:tr>
      <w:tr w:rsidR="00582EAD" w:rsidRPr="00E219F0" w14:paraId="6F3A8497" w14:textId="77777777" w:rsidTr="00E219F0">
        <w:trPr>
          <w:trHeight w:val="139"/>
        </w:trPr>
        <w:tc>
          <w:tcPr>
            <w:tcW w:w="13" w:type="dxa"/>
          </w:tcPr>
          <w:p w14:paraId="71BED0BC" w14:textId="77777777" w:rsidR="00582EAD" w:rsidRPr="00E219F0" w:rsidRDefault="00582EAD">
            <w:pPr>
              <w:pStyle w:val="EmptyLayoutCell"/>
              <w:rPr>
                <w:noProof/>
                <w:lang w:val="lt-LT"/>
              </w:rPr>
            </w:pPr>
          </w:p>
        </w:tc>
        <w:tc>
          <w:tcPr>
            <w:tcW w:w="6" w:type="dxa"/>
          </w:tcPr>
          <w:p w14:paraId="405A9DEE" w14:textId="77777777" w:rsidR="00582EAD" w:rsidRPr="00E219F0" w:rsidRDefault="00582EAD">
            <w:pPr>
              <w:pStyle w:val="EmptyLayoutCell"/>
              <w:rPr>
                <w:noProof/>
                <w:lang w:val="lt-LT"/>
              </w:rPr>
            </w:pPr>
          </w:p>
        </w:tc>
        <w:tc>
          <w:tcPr>
            <w:tcW w:w="6" w:type="dxa"/>
          </w:tcPr>
          <w:p w14:paraId="6F698102" w14:textId="77777777" w:rsidR="00582EAD" w:rsidRPr="00E219F0" w:rsidRDefault="00582EAD">
            <w:pPr>
              <w:pStyle w:val="EmptyLayoutCell"/>
              <w:rPr>
                <w:noProof/>
                <w:lang w:val="lt-LT"/>
              </w:rPr>
            </w:pPr>
          </w:p>
        </w:tc>
        <w:tc>
          <w:tcPr>
            <w:tcW w:w="9756" w:type="dxa"/>
            <w:gridSpan w:val="2"/>
          </w:tcPr>
          <w:p w14:paraId="3D8729DB" w14:textId="77777777" w:rsidR="00582EAD" w:rsidRPr="00E219F0" w:rsidRDefault="00582EAD">
            <w:pPr>
              <w:pStyle w:val="EmptyLayoutCell"/>
              <w:rPr>
                <w:noProof/>
                <w:lang w:val="lt-LT"/>
              </w:rPr>
            </w:pPr>
          </w:p>
        </w:tc>
        <w:tc>
          <w:tcPr>
            <w:tcW w:w="20" w:type="dxa"/>
          </w:tcPr>
          <w:p w14:paraId="055D816A" w14:textId="77777777" w:rsidR="00582EAD" w:rsidRPr="00E219F0" w:rsidRDefault="00582EAD">
            <w:pPr>
              <w:pStyle w:val="EmptyLayoutCell"/>
              <w:rPr>
                <w:noProof/>
                <w:lang w:val="lt-LT"/>
              </w:rPr>
            </w:pPr>
          </w:p>
        </w:tc>
      </w:tr>
      <w:tr w:rsidR="00E219F0" w:rsidRPr="00E219F0" w14:paraId="0222F12E" w14:textId="77777777" w:rsidTr="00E219F0">
        <w:trPr>
          <w:gridAfter w:val="1"/>
          <w:wAfter w:w="20" w:type="dxa"/>
        </w:trPr>
        <w:tc>
          <w:tcPr>
            <w:tcW w:w="13" w:type="dxa"/>
          </w:tcPr>
          <w:p w14:paraId="32FD80D4" w14:textId="77777777" w:rsidR="00582EAD" w:rsidRPr="00E219F0" w:rsidRDefault="00582EAD">
            <w:pPr>
              <w:pStyle w:val="EmptyLayoutCell"/>
              <w:rPr>
                <w:noProof/>
                <w:lang w:val="lt-LT"/>
              </w:rPr>
            </w:pPr>
          </w:p>
        </w:tc>
        <w:tc>
          <w:tcPr>
            <w:tcW w:w="6" w:type="dxa"/>
          </w:tcPr>
          <w:p w14:paraId="4244151D" w14:textId="77777777" w:rsidR="00582EAD" w:rsidRPr="00E219F0" w:rsidRDefault="00582EAD">
            <w:pPr>
              <w:pStyle w:val="EmptyLayoutCell"/>
              <w:rPr>
                <w:noProof/>
                <w:lang w:val="lt-LT"/>
              </w:rPr>
            </w:pPr>
          </w:p>
        </w:tc>
        <w:tc>
          <w:tcPr>
            <w:tcW w:w="6" w:type="dxa"/>
          </w:tcPr>
          <w:p w14:paraId="48EADA0B" w14:textId="77777777" w:rsidR="00582EAD" w:rsidRPr="00E219F0" w:rsidRDefault="00582EAD">
            <w:pPr>
              <w:pStyle w:val="EmptyLayoutCell"/>
              <w:rPr>
                <w:noProof/>
                <w:lang w:val="lt-LT"/>
              </w:rPr>
            </w:pPr>
          </w:p>
        </w:tc>
        <w:tc>
          <w:tcPr>
            <w:tcW w:w="9756" w:type="dxa"/>
            <w:gridSpan w:val="2"/>
          </w:tcPr>
          <w:tbl>
            <w:tblPr>
              <w:tblW w:w="0" w:type="auto"/>
              <w:tblCellMar>
                <w:left w:w="0" w:type="dxa"/>
                <w:right w:w="0" w:type="dxa"/>
              </w:tblCellMar>
              <w:tblLook w:val="0000" w:firstRow="0" w:lastRow="0" w:firstColumn="0" w:lastColumn="0" w:noHBand="0" w:noVBand="0"/>
            </w:tblPr>
            <w:tblGrid>
              <w:gridCol w:w="9070"/>
            </w:tblGrid>
            <w:tr w:rsidR="00582EAD" w:rsidRPr="00E219F0" w14:paraId="158E3EAD" w14:textId="77777777">
              <w:trPr>
                <w:trHeight w:val="600"/>
              </w:trPr>
              <w:tc>
                <w:tcPr>
                  <w:tcW w:w="9070" w:type="dxa"/>
                  <w:tcMar>
                    <w:top w:w="40" w:type="dxa"/>
                    <w:left w:w="40" w:type="dxa"/>
                    <w:bottom w:w="40" w:type="dxa"/>
                    <w:right w:w="40" w:type="dxa"/>
                  </w:tcMar>
                </w:tcPr>
                <w:p w14:paraId="74BBB009" w14:textId="77777777" w:rsidR="00582EAD" w:rsidRPr="00E219F0" w:rsidRDefault="008262A9">
                  <w:pPr>
                    <w:jc w:val="center"/>
                    <w:rPr>
                      <w:noProof/>
                      <w:lang w:val="lt-LT"/>
                    </w:rPr>
                  </w:pPr>
                  <w:r w:rsidRPr="00E219F0">
                    <w:rPr>
                      <w:b/>
                      <w:noProof/>
                      <w:color w:val="000000"/>
                      <w:sz w:val="24"/>
                      <w:lang w:val="lt-LT"/>
                    </w:rPr>
                    <w:t>V SKYRIUS</w:t>
                  </w:r>
                </w:p>
                <w:p w14:paraId="5F5D3384" w14:textId="77777777" w:rsidR="00582EAD" w:rsidRPr="00E219F0" w:rsidRDefault="008262A9">
                  <w:pPr>
                    <w:jc w:val="center"/>
                    <w:rPr>
                      <w:noProof/>
                      <w:lang w:val="lt-LT"/>
                    </w:rPr>
                  </w:pPr>
                  <w:r w:rsidRPr="00E219F0">
                    <w:rPr>
                      <w:b/>
                      <w:noProof/>
                      <w:color w:val="000000"/>
                      <w:sz w:val="24"/>
                      <w:lang w:val="lt-LT"/>
                    </w:rPr>
                    <w:t>SPECIALIEJI REIKALAVIMAI</w:t>
                  </w:r>
                </w:p>
              </w:tc>
            </w:tr>
            <w:tr w:rsidR="00582EAD" w:rsidRPr="00E219F0" w14:paraId="65563B55" w14:textId="77777777">
              <w:trPr>
                <w:trHeight w:val="260"/>
              </w:trPr>
              <w:tc>
                <w:tcPr>
                  <w:tcW w:w="9070" w:type="dxa"/>
                  <w:tcMar>
                    <w:top w:w="40" w:type="dxa"/>
                    <w:left w:w="40" w:type="dxa"/>
                    <w:bottom w:w="40" w:type="dxa"/>
                    <w:right w:w="40" w:type="dxa"/>
                  </w:tcMar>
                </w:tcPr>
                <w:p w14:paraId="0D071FA9" w14:textId="77777777" w:rsidR="00582EAD" w:rsidRPr="00E219F0" w:rsidRDefault="008262A9">
                  <w:pPr>
                    <w:rPr>
                      <w:noProof/>
                      <w:lang w:val="lt-LT"/>
                    </w:rPr>
                  </w:pPr>
                  <w:r w:rsidRPr="00E219F0">
                    <w:rPr>
                      <w:noProof/>
                      <w:color w:val="000000"/>
                      <w:sz w:val="24"/>
                      <w:lang w:val="lt-LT"/>
                    </w:rPr>
                    <w:t>24. Išsilavinimo ir darbo patirties reikalavimai:</w:t>
                  </w:r>
                  <w:r w:rsidRPr="00E219F0">
                    <w:rPr>
                      <w:noProof/>
                      <w:color w:val="FFFFFF"/>
                      <w:sz w:val="24"/>
                      <w:lang w:val="lt-LT"/>
                    </w:rPr>
                    <w:t>0</w:t>
                  </w:r>
                </w:p>
              </w:tc>
            </w:tr>
          </w:tbl>
          <w:p w14:paraId="382F1AC6" w14:textId="77777777" w:rsidR="00582EAD" w:rsidRPr="00E219F0" w:rsidRDefault="00582EAD">
            <w:pPr>
              <w:rPr>
                <w:noProof/>
                <w:lang w:val="lt-LT"/>
              </w:rPr>
            </w:pPr>
          </w:p>
        </w:tc>
      </w:tr>
      <w:tr w:rsidR="00582EAD" w:rsidRPr="00E219F0" w14:paraId="25486B38" w14:textId="77777777" w:rsidTr="00E219F0">
        <w:trPr>
          <w:trHeight w:val="62"/>
        </w:trPr>
        <w:tc>
          <w:tcPr>
            <w:tcW w:w="13" w:type="dxa"/>
          </w:tcPr>
          <w:p w14:paraId="118B1D9F" w14:textId="77777777" w:rsidR="00582EAD" w:rsidRPr="00E219F0" w:rsidRDefault="00582EAD">
            <w:pPr>
              <w:pStyle w:val="EmptyLayoutCell"/>
              <w:rPr>
                <w:noProof/>
                <w:lang w:val="lt-LT"/>
              </w:rPr>
            </w:pPr>
          </w:p>
        </w:tc>
        <w:tc>
          <w:tcPr>
            <w:tcW w:w="6" w:type="dxa"/>
          </w:tcPr>
          <w:p w14:paraId="20FC212D" w14:textId="77777777" w:rsidR="00582EAD" w:rsidRPr="00E219F0" w:rsidRDefault="00582EAD">
            <w:pPr>
              <w:pStyle w:val="EmptyLayoutCell"/>
              <w:rPr>
                <w:noProof/>
                <w:lang w:val="lt-LT"/>
              </w:rPr>
            </w:pPr>
          </w:p>
        </w:tc>
        <w:tc>
          <w:tcPr>
            <w:tcW w:w="6" w:type="dxa"/>
          </w:tcPr>
          <w:p w14:paraId="03917F9D" w14:textId="77777777" w:rsidR="00582EAD" w:rsidRPr="00E219F0" w:rsidRDefault="00582EAD">
            <w:pPr>
              <w:pStyle w:val="EmptyLayoutCell"/>
              <w:rPr>
                <w:noProof/>
                <w:lang w:val="lt-LT"/>
              </w:rPr>
            </w:pPr>
          </w:p>
        </w:tc>
        <w:tc>
          <w:tcPr>
            <w:tcW w:w="9756" w:type="dxa"/>
            <w:gridSpan w:val="2"/>
          </w:tcPr>
          <w:p w14:paraId="7FD9495A" w14:textId="77777777" w:rsidR="00582EAD" w:rsidRPr="00E219F0" w:rsidRDefault="00582EAD">
            <w:pPr>
              <w:pStyle w:val="EmptyLayoutCell"/>
              <w:rPr>
                <w:noProof/>
                <w:lang w:val="lt-LT"/>
              </w:rPr>
            </w:pPr>
          </w:p>
        </w:tc>
        <w:tc>
          <w:tcPr>
            <w:tcW w:w="20" w:type="dxa"/>
          </w:tcPr>
          <w:p w14:paraId="4DDFFF0D" w14:textId="77777777" w:rsidR="00582EAD" w:rsidRPr="00E219F0" w:rsidRDefault="00582EAD">
            <w:pPr>
              <w:pStyle w:val="EmptyLayoutCell"/>
              <w:rPr>
                <w:noProof/>
                <w:lang w:val="lt-LT"/>
              </w:rPr>
            </w:pPr>
          </w:p>
        </w:tc>
      </w:tr>
      <w:tr w:rsidR="00E219F0" w:rsidRPr="00E219F0" w14:paraId="55487A19" w14:textId="77777777" w:rsidTr="00E219F0">
        <w:trPr>
          <w:gridAfter w:val="1"/>
          <w:wAfter w:w="20" w:type="dxa"/>
        </w:trPr>
        <w:tc>
          <w:tcPr>
            <w:tcW w:w="13" w:type="dxa"/>
          </w:tcPr>
          <w:p w14:paraId="6646007C" w14:textId="77777777" w:rsidR="00582EAD" w:rsidRPr="00E219F0" w:rsidRDefault="00582EAD">
            <w:pPr>
              <w:pStyle w:val="EmptyLayoutCell"/>
              <w:rPr>
                <w:noProof/>
                <w:lang w:val="lt-LT"/>
              </w:rPr>
            </w:pPr>
          </w:p>
        </w:tc>
        <w:tc>
          <w:tcPr>
            <w:tcW w:w="6" w:type="dxa"/>
          </w:tcPr>
          <w:p w14:paraId="268D7748" w14:textId="77777777" w:rsidR="00582EAD" w:rsidRPr="00E219F0" w:rsidRDefault="00582EAD">
            <w:pPr>
              <w:pStyle w:val="EmptyLayoutCell"/>
              <w:rPr>
                <w:noProof/>
                <w:lang w:val="lt-LT"/>
              </w:rPr>
            </w:pPr>
          </w:p>
        </w:tc>
        <w:tc>
          <w:tcPr>
            <w:tcW w:w="6" w:type="dxa"/>
          </w:tcPr>
          <w:p w14:paraId="1C25BDA8" w14:textId="77777777" w:rsidR="00582EAD" w:rsidRPr="00E219F0" w:rsidRDefault="00582EAD">
            <w:pPr>
              <w:pStyle w:val="EmptyLayoutCell"/>
              <w:rPr>
                <w:noProof/>
                <w:lang w:val="lt-LT"/>
              </w:rPr>
            </w:pPr>
          </w:p>
        </w:tc>
        <w:tc>
          <w:tcPr>
            <w:tcW w:w="9756" w:type="dxa"/>
            <w:gridSpan w:val="2"/>
          </w:tcPr>
          <w:p w14:paraId="6EE987DB" w14:textId="77777777" w:rsidR="00E219F0" w:rsidRDefault="00E219F0"/>
          <w:tbl>
            <w:tblPr>
              <w:tblW w:w="0" w:type="auto"/>
              <w:tblCellMar>
                <w:left w:w="0" w:type="dxa"/>
                <w:right w:w="0" w:type="dxa"/>
              </w:tblCellMar>
              <w:tblLook w:val="0000" w:firstRow="0" w:lastRow="0" w:firstColumn="0" w:lastColumn="0" w:noHBand="0" w:noVBand="0"/>
            </w:tblPr>
            <w:tblGrid>
              <w:gridCol w:w="9070"/>
            </w:tblGrid>
            <w:tr w:rsidR="00582EAD" w:rsidRPr="00E219F0" w14:paraId="19C196AE" w14:textId="77777777">
              <w:trPr>
                <w:trHeight w:val="600"/>
              </w:trPr>
              <w:tc>
                <w:tcPr>
                  <w:tcW w:w="9070" w:type="dxa"/>
                  <w:tcMar>
                    <w:top w:w="40" w:type="dxa"/>
                    <w:left w:w="40" w:type="dxa"/>
                    <w:bottom w:w="40" w:type="dxa"/>
                    <w:right w:w="40" w:type="dxa"/>
                  </w:tcMar>
                </w:tcPr>
                <w:p w14:paraId="100DD4BF" w14:textId="77777777" w:rsidR="00582EAD" w:rsidRPr="00E219F0" w:rsidRDefault="008262A9">
                  <w:pPr>
                    <w:jc w:val="center"/>
                    <w:rPr>
                      <w:noProof/>
                      <w:lang w:val="lt-LT"/>
                    </w:rPr>
                  </w:pPr>
                  <w:r w:rsidRPr="00E219F0">
                    <w:rPr>
                      <w:b/>
                      <w:noProof/>
                      <w:color w:val="000000"/>
                      <w:sz w:val="24"/>
                      <w:lang w:val="lt-LT"/>
                    </w:rPr>
                    <w:t>VI SKYRIUS</w:t>
                  </w:r>
                </w:p>
                <w:p w14:paraId="7DA76459" w14:textId="77777777" w:rsidR="00582EAD" w:rsidRPr="00E219F0" w:rsidRDefault="008262A9">
                  <w:pPr>
                    <w:jc w:val="center"/>
                    <w:rPr>
                      <w:noProof/>
                      <w:lang w:val="lt-LT"/>
                    </w:rPr>
                  </w:pPr>
                  <w:r w:rsidRPr="00E219F0">
                    <w:rPr>
                      <w:b/>
                      <w:noProof/>
                      <w:color w:val="000000"/>
                      <w:sz w:val="24"/>
                      <w:lang w:val="lt-LT"/>
                    </w:rPr>
                    <w:t>KOMPETENCIJOS</w:t>
                  </w:r>
                </w:p>
              </w:tc>
            </w:tr>
            <w:tr w:rsidR="00582EAD" w:rsidRPr="00E219F0" w14:paraId="4C23BA28" w14:textId="77777777">
              <w:trPr>
                <w:trHeight w:val="260"/>
              </w:trPr>
              <w:tc>
                <w:tcPr>
                  <w:tcW w:w="9070" w:type="dxa"/>
                  <w:tcMar>
                    <w:top w:w="40" w:type="dxa"/>
                    <w:left w:w="40" w:type="dxa"/>
                    <w:bottom w:w="40" w:type="dxa"/>
                    <w:right w:w="40" w:type="dxa"/>
                  </w:tcMar>
                </w:tcPr>
                <w:p w14:paraId="32BE5DDD" w14:textId="77777777" w:rsidR="00582EAD" w:rsidRPr="00E219F0" w:rsidRDefault="008262A9">
                  <w:pPr>
                    <w:rPr>
                      <w:noProof/>
                      <w:lang w:val="lt-LT"/>
                    </w:rPr>
                  </w:pPr>
                  <w:r w:rsidRPr="00E219F0">
                    <w:rPr>
                      <w:noProof/>
                      <w:color w:val="000000"/>
                      <w:sz w:val="24"/>
                      <w:lang w:val="lt-LT"/>
                    </w:rPr>
                    <w:t>25. Bendrosios kompetencijos ir jų pakankami lygiai:</w:t>
                  </w:r>
                  <w:r w:rsidRPr="00E219F0">
                    <w:rPr>
                      <w:noProof/>
                      <w:color w:val="FFFFFF"/>
                      <w:sz w:val="24"/>
                      <w:lang w:val="lt-LT"/>
                    </w:rPr>
                    <w:t>0</w:t>
                  </w:r>
                </w:p>
              </w:tc>
            </w:tr>
            <w:tr w:rsidR="00582EAD" w:rsidRPr="00E219F0" w14:paraId="3D9C691B"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82EAD" w:rsidRPr="00E219F0" w14:paraId="2AC7572B" w14:textId="77777777">
                    <w:trPr>
                      <w:trHeight w:val="260"/>
                    </w:trPr>
                    <w:tc>
                      <w:tcPr>
                        <w:tcW w:w="9070" w:type="dxa"/>
                        <w:tcMar>
                          <w:top w:w="40" w:type="dxa"/>
                          <w:left w:w="40" w:type="dxa"/>
                          <w:bottom w:w="40" w:type="dxa"/>
                          <w:right w:w="40" w:type="dxa"/>
                        </w:tcMar>
                      </w:tcPr>
                      <w:p w14:paraId="11A96654" w14:textId="77777777" w:rsidR="00582EAD" w:rsidRPr="00E219F0" w:rsidRDefault="008262A9">
                        <w:pPr>
                          <w:rPr>
                            <w:noProof/>
                            <w:lang w:val="lt-LT"/>
                          </w:rPr>
                        </w:pPr>
                        <w:r w:rsidRPr="00E219F0">
                          <w:rPr>
                            <w:noProof/>
                            <w:color w:val="000000"/>
                            <w:sz w:val="24"/>
                            <w:lang w:val="lt-LT"/>
                          </w:rPr>
                          <w:t>25.1. vertės visuomenei kūrimas – 3;</w:t>
                        </w:r>
                      </w:p>
                    </w:tc>
                  </w:tr>
                  <w:tr w:rsidR="00582EAD" w:rsidRPr="00E219F0" w14:paraId="77CA9C81" w14:textId="77777777">
                    <w:trPr>
                      <w:trHeight w:val="260"/>
                    </w:trPr>
                    <w:tc>
                      <w:tcPr>
                        <w:tcW w:w="9070" w:type="dxa"/>
                        <w:tcMar>
                          <w:top w:w="40" w:type="dxa"/>
                          <w:left w:w="40" w:type="dxa"/>
                          <w:bottom w:w="40" w:type="dxa"/>
                          <w:right w:w="40" w:type="dxa"/>
                        </w:tcMar>
                      </w:tcPr>
                      <w:p w14:paraId="3C67DE5E" w14:textId="77777777" w:rsidR="00582EAD" w:rsidRPr="00E219F0" w:rsidRDefault="008262A9">
                        <w:pPr>
                          <w:rPr>
                            <w:noProof/>
                            <w:lang w:val="lt-LT"/>
                          </w:rPr>
                        </w:pPr>
                        <w:r w:rsidRPr="00E219F0">
                          <w:rPr>
                            <w:noProof/>
                            <w:color w:val="000000"/>
                            <w:sz w:val="24"/>
                            <w:lang w:val="lt-LT"/>
                          </w:rPr>
                          <w:t>25.2. organizuotumas – 3;</w:t>
                        </w:r>
                      </w:p>
                    </w:tc>
                  </w:tr>
                  <w:tr w:rsidR="00582EAD" w:rsidRPr="00E219F0" w14:paraId="47511615" w14:textId="77777777">
                    <w:trPr>
                      <w:trHeight w:val="260"/>
                    </w:trPr>
                    <w:tc>
                      <w:tcPr>
                        <w:tcW w:w="9070" w:type="dxa"/>
                        <w:tcMar>
                          <w:top w:w="40" w:type="dxa"/>
                          <w:left w:w="40" w:type="dxa"/>
                          <w:bottom w:w="40" w:type="dxa"/>
                          <w:right w:w="40" w:type="dxa"/>
                        </w:tcMar>
                      </w:tcPr>
                      <w:p w14:paraId="32E2F155" w14:textId="77777777" w:rsidR="00582EAD" w:rsidRPr="00E219F0" w:rsidRDefault="008262A9">
                        <w:pPr>
                          <w:rPr>
                            <w:noProof/>
                            <w:lang w:val="lt-LT"/>
                          </w:rPr>
                        </w:pPr>
                        <w:r w:rsidRPr="00E219F0">
                          <w:rPr>
                            <w:noProof/>
                            <w:color w:val="000000"/>
                            <w:sz w:val="24"/>
                            <w:lang w:val="lt-LT"/>
                          </w:rPr>
                          <w:t>25.3. patikimumas ir atsakingumas – 3;</w:t>
                        </w:r>
                      </w:p>
                    </w:tc>
                  </w:tr>
                  <w:tr w:rsidR="00582EAD" w:rsidRPr="00E219F0" w14:paraId="1421283F" w14:textId="77777777">
                    <w:trPr>
                      <w:trHeight w:val="260"/>
                    </w:trPr>
                    <w:tc>
                      <w:tcPr>
                        <w:tcW w:w="9070" w:type="dxa"/>
                        <w:tcMar>
                          <w:top w:w="40" w:type="dxa"/>
                          <w:left w:w="40" w:type="dxa"/>
                          <w:bottom w:w="40" w:type="dxa"/>
                          <w:right w:w="40" w:type="dxa"/>
                        </w:tcMar>
                      </w:tcPr>
                      <w:p w14:paraId="0CC8F30E" w14:textId="77777777" w:rsidR="00582EAD" w:rsidRPr="00E219F0" w:rsidRDefault="008262A9">
                        <w:pPr>
                          <w:rPr>
                            <w:noProof/>
                            <w:lang w:val="lt-LT"/>
                          </w:rPr>
                        </w:pPr>
                        <w:r w:rsidRPr="00E219F0">
                          <w:rPr>
                            <w:noProof/>
                            <w:color w:val="000000"/>
                            <w:sz w:val="24"/>
                            <w:lang w:val="lt-LT"/>
                          </w:rPr>
                          <w:t>25.4. analizė ir pagrindimas – 3;</w:t>
                        </w:r>
                      </w:p>
                    </w:tc>
                  </w:tr>
                  <w:tr w:rsidR="00582EAD" w:rsidRPr="00E219F0" w14:paraId="5B9862C2" w14:textId="77777777">
                    <w:trPr>
                      <w:trHeight w:val="260"/>
                    </w:trPr>
                    <w:tc>
                      <w:tcPr>
                        <w:tcW w:w="9070" w:type="dxa"/>
                        <w:tcMar>
                          <w:top w:w="40" w:type="dxa"/>
                          <w:left w:w="40" w:type="dxa"/>
                          <w:bottom w:w="40" w:type="dxa"/>
                          <w:right w:w="40" w:type="dxa"/>
                        </w:tcMar>
                      </w:tcPr>
                      <w:p w14:paraId="5711A94A" w14:textId="77777777" w:rsidR="00582EAD" w:rsidRPr="00E219F0" w:rsidRDefault="008262A9">
                        <w:pPr>
                          <w:rPr>
                            <w:noProof/>
                            <w:lang w:val="lt-LT"/>
                          </w:rPr>
                        </w:pPr>
                        <w:r w:rsidRPr="00E219F0">
                          <w:rPr>
                            <w:noProof/>
                            <w:color w:val="000000"/>
                            <w:sz w:val="24"/>
                            <w:lang w:val="lt-LT"/>
                          </w:rPr>
                          <w:t>25.5. komunikacija – 4.</w:t>
                        </w:r>
                      </w:p>
                    </w:tc>
                  </w:tr>
                </w:tbl>
                <w:p w14:paraId="00119561" w14:textId="77777777" w:rsidR="00582EAD" w:rsidRPr="00E219F0" w:rsidRDefault="00582EAD">
                  <w:pPr>
                    <w:rPr>
                      <w:noProof/>
                      <w:lang w:val="lt-LT"/>
                    </w:rPr>
                  </w:pPr>
                </w:p>
              </w:tc>
            </w:tr>
            <w:tr w:rsidR="00582EAD" w:rsidRPr="00E219F0" w14:paraId="1F222994" w14:textId="77777777">
              <w:trPr>
                <w:trHeight w:val="260"/>
              </w:trPr>
              <w:tc>
                <w:tcPr>
                  <w:tcW w:w="9070" w:type="dxa"/>
                  <w:tcMar>
                    <w:top w:w="40" w:type="dxa"/>
                    <w:left w:w="40" w:type="dxa"/>
                    <w:bottom w:w="40" w:type="dxa"/>
                    <w:right w:w="40" w:type="dxa"/>
                  </w:tcMar>
                </w:tcPr>
                <w:p w14:paraId="3478F37F" w14:textId="77777777" w:rsidR="00582EAD" w:rsidRPr="00E219F0" w:rsidRDefault="008262A9">
                  <w:pPr>
                    <w:rPr>
                      <w:noProof/>
                      <w:lang w:val="lt-LT"/>
                    </w:rPr>
                  </w:pPr>
                  <w:r w:rsidRPr="00E219F0">
                    <w:rPr>
                      <w:noProof/>
                      <w:color w:val="000000"/>
                      <w:sz w:val="24"/>
                      <w:lang w:val="lt-LT"/>
                    </w:rPr>
                    <w:t>26. Specifinės kompetencijos ir jų pakankami lygiai:</w:t>
                  </w:r>
                  <w:r w:rsidRPr="00E219F0">
                    <w:rPr>
                      <w:noProof/>
                      <w:color w:val="FFFFFF"/>
                      <w:sz w:val="24"/>
                      <w:lang w:val="lt-LT"/>
                    </w:rPr>
                    <w:t>0</w:t>
                  </w:r>
                </w:p>
              </w:tc>
            </w:tr>
            <w:tr w:rsidR="00582EAD" w:rsidRPr="00E219F0" w14:paraId="0AFDF3A0"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82EAD" w:rsidRPr="00E219F0" w14:paraId="66A09A49" w14:textId="77777777">
                    <w:trPr>
                      <w:trHeight w:val="260"/>
                    </w:trPr>
                    <w:tc>
                      <w:tcPr>
                        <w:tcW w:w="9070" w:type="dxa"/>
                        <w:tcMar>
                          <w:top w:w="40" w:type="dxa"/>
                          <w:left w:w="40" w:type="dxa"/>
                          <w:bottom w:w="40" w:type="dxa"/>
                          <w:right w:w="40" w:type="dxa"/>
                        </w:tcMar>
                      </w:tcPr>
                      <w:p w14:paraId="7CA1CF74" w14:textId="77777777" w:rsidR="00582EAD" w:rsidRPr="00E219F0" w:rsidRDefault="008262A9">
                        <w:pPr>
                          <w:rPr>
                            <w:noProof/>
                            <w:lang w:val="lt-LT"/>
                          </w:rPr>
                        </w:pPr>
                        <w:r w:rsidRPr="00E219F0">
                          <w:rPr>
                            <w:noProof/>
                            <w:color w:val="000000"/>
                            <w:sz w:val="24"/>
                            <w:lang w:val="lt-LT"/>
                          </w:rPr>
                          <w:lastRenderedPageBreak/>
                          <w:t>26.1. informacijos valdymas – 3.</w:t>
                        </w:r>
                      </w:p>
                    </w:tc>
                  </w:tr>
                </w:tbl>
                <w:p w14:paraId="3A4BDA2E" w14:textId="77777777" w:rsidR="00582EAD" w:rsidRPr="00E219F0" w:rsidRDefault="00582EAD">
                  <w:pPr>
                    <w:rPr>
                      <w:noProof/>
                      <w:lang w:val="lt-LT"/>
                    </w:rPr>
                  </w:pPr>
                </w:p>
              </w:tc>
            </w:tr>
          </w:tbl>
          <w:p w14:paraId="4B77FD97" w14:textId="77777777" w:rsidR="00582EAD" w:rsidRPr="00E219F0" w:rsidRDefault="00582EAD">
            <w:pPr>
              <w:rPr>
                <w:noProof/>
                <w:lang w:val="lt-LT"/>
              </w:rPr>
            </w:pPr>
          </w:p>
        </w:tc>
      </w:tr>
      <w:tr w:rsidR="00582EAD" w:rsidRPr="00E219F0" w14:paraId="35A1928E" w14:textId="77777777" w:rsidTr="00E219F0">
        <w:trPr>
          <w:trHeight w:val="517"/>
        </w:trPr>
        <w:tc>
          <w:tcPr>
            <w:tcW w:w="13" w:type="dxa"/>
          </w:tcPr>
          <w:p w14:paraId="5880EEAB" w14:textId="77777777" w:rsidR="00582EAD" w:rsidRPr="00E219F0" w:rsidRDefault="00582EAD">
            <w:pPr>
              <w:pStyle w:val="EmptyLayoutCell"/>
              <w:rPr>
                <w:noProof/>
                <w:lang w:val="lt-LT"/>
              </w:rPr>
            </w:pPr>
          </w:p>
        </w:tc>
        <w:tc>
          <w:tcPr>
            <w:tcW w:w="6" w:type="dxa"/>
          </w:tcPr>
          <w:p w14:paraId="6550EAF0" w14:textId="77777777" w:rsidR="00582EAD" w:rsidRPr="00E219F0" w:rsidRDefault="00582EAD">
            <w:pPr>
              <w:pStyle w:val="EmptyLayoutCell"/>
              <w:rPr>
                <w:noProof/>
                <w:lang w:val="lt-LT"/>
              </w:rPr>
            </w:pPr>
          </w:p>
        </w:tc>
        <w:tc>
          <w:tcPr>
            <w:tcW w:w="6" w:type="dxa"/>
          </w:tcPr>
          <w:p w14:paraId="6C51EAB4" w14:textId="77777777" w:rsidR="00582EAD" w:rsidRPr="00E219F0" w:rsidRDefault="00582EAD">
            <w:pPr>
              <w:pStyle w:val="EmptyLayoutCell"/>
              <w:rPr>
                <w:noProof/>
                <w:lang w:val="lt-LT"/>
              </w:rPr>
            </w:pPr>
          </w:p>
        </w:tc>
        <w:tc>
          <w:tcPr>
            <w:tcW w:w="9756" w:type="dxa"/>
            <w:gridSpan w:val="2"/>
          </w:tcPr>
          <w:p w14:paraId="1DA5DC5A" w14:textId="77777777" w:rsidR="00582EAD" w:rsidRPr="00E219F0" w:rsidRDefault="00582EAD">
            <w:pPr>
              <w:pStyle w:val="EmptyLayoutCell"/>
              <w:rPr>
                <w:noProof/>
                <w:lang w:val="lt-LT"/>
              </w:rPr>
            </w:pPr>
          </w:p>
        </w:tc>
        <w:tc>
          <w:tcPr>
            <w:tcW w:w="20" w:type="dxa"/>
          </w:tcPr>
          <w:p w14:paraId="7F031DF7" w14:textId="77777777" w:rsidR="00582EAD" w:rsidRPr="00E219F0" w:rsidRDefault="00582EAD">
            <w:pPr>
              <w:pStyle w:val="EmptyLayoutCell"/>
              <w:rPr>
                <w:noProof/>
                <w:lang w:val="lt-LT"/>
              </w:rPr>
            </w:pPr>
          </w:p>
        </w:tc>
      </w:tr>
      <w:tr w:rsidR="00E219F0" w:rsidRPr="00E219F0" w14:paraId="61126E4C" w14:textId="77777777" w:rsidTr="00E219F0">
        <w:trPr>
          <w:gridAfter w:val="1"/>
          <w:wAfter w:w="20" w:type="dxa"/>
        </w:trPr>
        <w:tc>
          <w:tcPr>
            <w:tcW w:w="13" w:type="dxa"/>
          </w:tcPr>
          <w:p w14:paraId="128014F3" w14:textId="77777777" w:rsidR="00582EAD" w:rsidRPr="00E219F0" w:rsidRDefault="00582EAD">
            <w:pPr>
              <w:pStyle w:val="EmptyLayoutCell"/>
              <w:rPr>
                <w:noProof/>
                <w:lang w:val="lt-LT"/>
              </w:rPr>
            </w:pPr>
          </w:p>
        </w:tc>
        <w:tc>
          <w:tcPr>
            <w:tcW w:w="6" w:type="dxa"/>
          </w:tcPr>
          <w:p w14:paraId="56B06D11" w14:textId="77777777" w:rsidR="00582EAD" w:rsidRPr="00E219F0" w:rsidRDefault="00582EAD">
            <w:pPr>
              <w:pStyle w:val="EmptyLayoutCell"/>
              <w:rPr>
                <w:noProof/>
                <w:lang w:val="lt-LT"/>
              </w:rPr>
            </w:pPr>
          </w:p>
        </w:tc>
        <w:tc>
          <w:tcPr>
            <w:tcW w:w="6" w:type="dxa"/>
          </w:tcPr>
          <w:p w14:paraId="49550742" w14:textId="77777777" w:rsidR="00582EAD" w:rsidRPr="00E219F0" w:rsidRDefault="00582EAD">
            <w:pPr>
              <w:pStyle w:val="EmptyLayoutCell"/>
              <w:rPr>
                <w:noProof/>
                <w:lang w:val="lt-LT"/>
              </w:rPr>
            </w:pPr>
          </w:p>
        </w:tc>
        <w:tc>
          <w:tcPr>
            <w:tcW w:w="9756"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582EAD" w:rsidRPr="00E219F0" w14:paraId="7727CCFB" w14:textId="77777777">
              <w:trPr>
                <w:trHeight w:val="260"/>
              </w:trPr>
              <w:tc>
                <w:tcPr>
                  <w:tcW w:w="3401" w:type="dxa"/>
                  <w:tcMar>
                    <w:top w:w="40" w:type="dxa"/>
                    <w:left w:w="40" w:type="dxa"/>
                    <w:bottom w:w="40" w:type="dxa"/>
                    <w:right w:w="40" w:type="dxa"/>
                  </w:tcMar>
                </w:tcPr>
                <w:p w14:paraId="5E043FE6" w14:textId="77777777" w:rsidR="00582EAD" w:rsidRPr="00E219F0" w:rsidRDefault="008262A9">
                  <w:pPr>
                    <w:rPr>
                      <w:noProof/>
                      <w:lang w:val="lt-LT"/>
                    </w:rPr>
                  </w:pPr>
                  <w:r w:rsidRPr="00E219F0">
                    <w:rPr>
                      <w:noProof/>
                      <w:color w:val="000000"/>
                      <w:sz w:val="24"/>
                      <w:lang w:val="lt-LT"/>
                    </w:rPr>
                    <w:t>Susipažinau</w:t>
                  </w:r>
                </w:p>
              </w:tc>
              <w:tc>
                <w:tcPr>
                  <w:tcW w:w="5669" w:type="dxa"/>
                  <w:tcMar>
                    <w:top w:w="40" w:type="dxa"/>
                    <w:left w:w="40" w:type="dxa"/>
                    <w:bottom w:w="40" w:type="dxa"/>
                    <w:right w:w="40" w:type="dxa"/>
                  </w:tcMar>
                </w:tcPr>
                <w:p w14:paraId="64143AFC" w14:textId="77777777" w:rsidR="00582EAD" w:rsidRPr="00E219F0" w:rsidRDefault="00582EAD">
                  <w:pPr>
                    <w:rPr>
                      <w:noProof/>
                      <w:lang w:val="lt-LT"/>
                    </w:rPr>
                  </w:pPr>
                </w:p>
              </w:tc>
            </w:tr>
            <w:tr w:rsidR="00582EAD" w:rsidRPr="00E219F0" w14:paraId="7454A07F" w14:textId="77777777">
              <w:trPr>
                <w:trHeight w:val="260"/>
              </w:trPr>
              <w:tc>
                <w:tcPr>
                  <w:tcW w:w="3401" w:type="dxa"/>
                  <w:tcBorders>
                    <w:bottom w:val="single" w:sz="2" w:space="0" w:color="000000"/>
                  </w:tcBorders>
                  <w:tcMar>
                    <w:top w:w="40" w:type="dxa"/>
                    <w:left w:w="40" w:type="dxa"/>
                    <w:bottom w:w="40" w:type="dxa"/>
                    <w:right w:w="40" w:type="dxa"/>
                  </w:tcMar>
                </w:tcPr>
                <w:p w14:paraId="4CEFA78D" w14:textId="77777777" w:rsidR="00582EAD" w:rsidRPr="00E219F0" w:rsidRDefault="00582EAD">
                  <w:pPr>
                    <w:rPr>
                      <w:noProof/>
                      <w:lang w:val="lt-LT"/>
                    </w:rPr>
                  </w:pPr>
                </w:p>
              </w:tc>
              <w:tc>
                <w:tcPr>
                  <w:tcW w:w="5669" w:type="dxa"/>
                  <w:tcMar>
                    <w:top w:w="40" w:type="dxa"/>
                    <w:left w:w="40" w:type="dxa"/>
                    <w:bottom w:w="40" w:type="dxa"/>
                    <w:right w:w="40" w:type="dxa"/>
                  </w:tcMar>
                </w:tcPr>
                <w:p w14:paraId="20FBBB7E" w14:textId="77777777" w:rsidR="00582EAD" w:rsidRPr="00E219F0" w:rsidRDefault="00582EAD">
                  <w:pPr>
                    <w:rPr>
                      <w:noProof/>
                      <w:lang w:val="lt-LT"/>
                    </w:rPr>
                  </w:pPr>
                </w:p>
              </w:tc>
            </w:tr>
            <w:tr w:rsidR="00582EAD" w:rsidRPr="00E219F0" w14:paraId="7F4ACD3C" w14:textId="77777777">
              <w:trPr>
                <w:trHeight w:val="260"/>
              </w:trPr>
              <w:tc>
                <w:tcPr>
                  <w:tcW w:w="3401" w:type="dxa"/>
                  <w:tcMar>
                    <w:top w:w="40" w:type="dxa"/>
                    <w:left w:w="40" w:type="dxa"/>
                    <w:bottom w:w="40" w:type="dxa"/>
                    <w:right w:w="40" w:type="dxa"/>
                  </w:tcMar>
                </w:tcPr>
                <w:p w14:paraId="6D9E0C2A" w14:textId="77777777" w:rsidR="00582EAD" w:rsidRPr="00E219F0" w:rsidRDefault="008262A9">
                  <w:pPr>
                    <w:rPr>
                      <w:noProof/>
                      <w:lang w:val="lt-LT"/>
                    </w:rPr>
                  </w:pPr>
                  <w:r w:rsidRPr="00E219F0">
                    <w:rPr>
                      <w:noProof/>
                      <w:color w:val="000000"/>
                      <w:lang w:val="lt-LT"/>
                    </w:rPr>
                    <w:t>(Parašas)</w:t>
                  </w:r>
                </w:p>
              </w:tc>
              <w:tc>
                <w:tcPr>
                  <w:tcW w:w="5669" w:type="dxa"/>
                  <w:tcMar>
                    <w:top w:w="40" w:type="dxa"/>
                    <w:left w:w="40" w:type="dxa"/>
                    <w:bottom w:w="40" w:type="dxa"/>
                    <w:right w:w="40" w:type="dxa"/>
                  </w:tcMar>
                </w:tcPr>
                <w:p w14:paraId="634593FA" w14:textId="77777777" w:rsidR="00582EAD" w:rsidRPr="00E219F0" w:rsidRDefault="00582EAD">
                  <w:pPr>
                    <w:rPr>
                      <w:noProof/>
                      <w:lang w:val="lt-LT"/>
                    </w:rPr>
                  </w:pPr>
                </w:p>
              </w:tc>
            </w:tr>
            <w:tr w:rsidR="00582EAD" w:rsidRPr="00E219F0" w14:paraId="3449D41D" w14:textId="77777777">
              <w:trPr>
                <w:trHeight w:val="260"/>
              </w:trPr>
              <w:tc>
                <w:tcPr>
                  <w:tcW w:w="3401" w:type="dxa"/>
                  <w:tcBorders>
                    <w:bottom w:val="single" w:sz="2" w:space="0" w:color="000000"/>
                  </w:tcBorders>
                  <w:tcMar>
                    <w:top w:w="40" w:type="dxa"/>
                    <w:left w:w="40" w:type="dxa"/>
                    <w:bottom w:w="40" w:type="dxa"/>
                    <w:right w:w="40" w:type="dxa"/>
                  </w:tcMar>
                </w:tcPr>
                <w:p w14:paraId="73B07AD1" w14:textId="77777777" w:rsidR="00582EAD" w:rsidRPr="00E219F0" w:rsidRDefault="00582EAD">
                  <w:pPr>
                    <w:rPr>
                      <w:noProof/>
                      <w:lang w:val="lt-LT"/>
                    </w:rPr>
                  </w:pPr>
                </w:p>
              </w:tc>
              <w:tc>
                <w:tcPr>
                  <w:tcW w:w="5669" w:type="dxa"/>
                  <w:tcMar>
                    <w:top w:w="40" w:type="dxa"/>
                    <w:left w:w="40" w:type="dxa"/>
                    <w:bottom w:w="40" w:type="dxa"/>
                    <w:right w:w="40" w:type="dxa"/>
                  </w:tcMar>
                </w:tcPr>
                <w:p w14:paraId="5464A63A" w14:textId="77777777" w:rsidR="00582EAD" w:rsidRPr="00E219F0" w:rsidRDefault="00582EAD">
                  <w:pPr>
                    <w:rPr>
                      <w:noProof/>
                      <w:lang w:val="lt-LT"/>
                    </w:rPr>
                  </w:pPr>
                </w:p>
              </w:tc>
            </w:tr>
            <w:tr w:rsidR="00582EAD" w:rsidRPr="00E219F0" w14:paraId="6E0B732C" w14:textId="77777777">
              <w:trPr>
                <w:trHeight w:val="260"/>
              </w:trPr>
              <w:tc>
                <w:tcPr>
                  <w:tcW w:w="3401" w:type="dxa"/>
                  <w:tcMar>
                    <w:top w:w="40" w:type="dxa"/>
                    <w:left w:w="40" w:type="dxa"/>
                    <w:bottom w:w="40" w:type="dxa"/>
                    <w:right w:w="40" w:type="dxa"/>
                  </w:tcMar>
                </w:tcPr>
                <w:p w14:paraId="0F5B3C99" w14:textId="77777777" w:rsidR="00582EAD" w:rsidRPr="00E219F0" w:rsidRDefault="008262A9">
                  <w:pPr>
                    <w:rPr>
                      <w:noProof/>
                      <w:lang w:val="lt-LT"/>
                    </w:rPr>
                  </w:pPr>
                  <w:r w:rsidRPr="00E219F0">
                    <w:rPr>
                      <w:noProof/>
                      <w:color w:val="000000"/>
                      <w:lang w:val="lt-LT"/>
                    </w:rPr>
                    <w:t>(Vardas ir pavardė)</w:t>
                  </w:r>
                </w:p>
              </w:tc>
              <w:tc>
                <w:tcPr>
                  <w:tcW w:w="5669" w:type="dxa"/>
                  <w:tcMar>
                    <w:top w:w="40" w:type="dxa"/>
                    <w:left w:w="40" w:type="dxa"/>
                    <w:bottom w:w="40" w:type="dxa"/>
                    <w:right w:w="40" w:type="dxa"/>
                  </w:tcMar>
                </w:tcPr>
                <w:p w14:paraId="3A3067D0" w14:textId="77777777" w:rsidR="00582EAD" w:rsidRPr="00E219F0" w:rsidRDefault="00582EAD">
                  <w:pPr>
                    <w:rPr>
                      <w:noProof/>
                      <w:lang w:val="lt-LT"/>
                    </w:rPr>
                  </w:pPr>
                </w:p>
              </w:tc>
            </w:tr>
            <w:tr w:rsidR="00582EAD" w:rsidRPr="00E219F0" w14:paraId="5F265CFC" w14:textId="77777777">
              <w:trPr>
                <w:trHeight w:val="260"/>
              </w:trPr>
              <w:tc>
                <w:tcPr>
                  <w:tcW w:w="3401" w:type="dxa"/>
                  <w:tcBorders>
                    <w:bottom w:val="single" w:sz="2" w:space="0" w:color="000000"/>
                  </w:tcBorders>
                  <w:tcMar>
                    <w:top w:w="40" w:type="dxa"/>
                    <w:left w:w="40" w:type="dxa"/>
                    <w:bottom w:w="40" w:type="dxa"/>
                    <w:right w:w="40" w:type="dxa"/>
                  </w:tcMar>
                </w:tcPr>
                <w:p w14:paraId="484E4C4E" w14:textId="77777777" w:rsidR="00582EAD" w:rsidRPr="00E219F0" w:rsidRDefault="00582EAD">
                  <w:pPr>
                    <w:rPr>
                      <w:noProof/>
                      <w:lang w:val="lt-LT"/>
                    </w:rPr>
                  </w:pPr>
                </w:p>
              </w:tc>
              <w:tc>
                <w:tcPr>
                  <w:tcW w:w="5669" w:type="dxa"/>
                  <w:tcMar>
                    <w:top w:w="40" w:type="dxa"/>
                    <w:left w:w="40" w:type="dxa"/>
                    <w:bottom w:w="40" w:type="dxa"/>
                    <w:right w:w="40" w:type="dxa"/>
                  </w:tcMar>
                </w:tcPr>
                <w:p w14:paraId="7ED226C5" w14:textId="77777777" w:rsidR="00582EAD" w:rsidRPr="00E219F0" w:rsidRDefault="00582EAD">
                  <w:pPr>
                    <w:rPr>
                      <w:noProof/>
                      <w:lang w:val="lt-LT"/>
                    </w:rPr>
                  </w:pPr>
                </w:p>
              </w:tc>
            </w:tr>
            <w:tr w:rsidR="00582EAD" w:rsidRPr="00E219F0" w14:paraId="5CF5232B" w14:textId="77777777">
              <w:trPr>
                <w:trHeight w:val="260"/>
              </w:trPr>
              <w:tc>
                <w:tcPr>
                  <w:tcW w:w="3401" w:type="dxa"/>
                  <w:tcMar>
                    <w:top w:w="40" w:type="dxa"/>
                    <w:left w:w="40" w:type="dxa"/>
                    <w:bottom w:w="40" w:type="dxa"/>
                    <w:right w:w="40" w:type="dxa"/>
                  </w:tcMar>
                </w:tcPr>
                <w:p w14:paraId="5DCA0E7B" w14:textId="77777777" w:rsidR="00582EAD" w:rsidRPr="00E219F0" w:rsidRDefault="008262A9">
                  <w:pPr>
                    <w:rPr>
                      <w:noProof/>
                      <w:lang w:val="lt-LT"/>
                    </w:rPr>
                  </w:pPr>
                  <w:r w:rsidRPr="00E219F0">
                    <w:rPr>
                      <w:noProof/>
                      <w:color w:val="000000"/>
                      <w:lang w:val="lt-LT"/>
                    </w:rPr>
                    <w:t>(Data)</w:t>
                  </w:r>
                </w:p>
              </w:tc>
              <w:tc>
                <w:tcPr>
                  <w:tcW w:w="5669" w:type="dxa"/>
                  <w:tcMar>
                    <w:top w:w="40" w:type="dxa"/>
                    <w:left w:w="40" w:type="dxa"/>
                    <w:bottom w:w="40" w:type="dxa"/>
                    <w:right w:w="40" w:type="dxa"/>
                  </w:tcMar>
                </w:tcPr>
                <w:p w14:paraId="2B9A63D8" w14:textId="77777777" w:rsidR="00582EAD" w:rsidRPr="00E219F0" w:rsidRDefault="00582EAD">
                  <w:pPr>
                    <w:rPr>
                      <w:noProof/>
                      <w:lang w:val="lt-LT"/>
                    </w:rPr>
                  </w:pPr>
                </w:p>
              </w:tc>
            </w:tr>
            <w:tr w:rsidR="00582EAD" w:rsidRPr="00E219F0" w14:paraId="4FBF1F4B" w14:textId="77777777">
              <w:trPr>
                <w:trHeight w:val="260"/>
              </w:trPr>
              <w:tc>
                <w:tcPr>
                  <w:tcW w:w="3401" w:type="dxa"/>
                  <w:tcMar>
                    <w:top w:w="40" w:type="dxa"/>
                    <w:left w:w="40" w:type="dxa"/>
                    <w:bottom w:w="40" w:type="dxa"/>
                    <w:right w:w="40" w:type="dxa"/>
                  </w:tcMar>
                </w:tcPr>
                <w:p w14:paraId="43531052" w14:textId="77777777" w:rsidR="00582EAD" w:rsidRPr="00E219F0" w:rsidRDefault="00582EAD">
                  <w:pPr>
                    <w:rPr>
                      <w:noProof/>
                      <w:lang w:val="lt-LT"/>
                    </w:rPr>
                  </w:pPr>
                </w:p>
              </w:tc>
              <w:tc>
                <w:tcPr>
                  <w:tcW w:w="5669" w:type="dxa"/>
                  <w:tcMar>
                    <w:top w:w="40" w:type="dxa"/>
                    <w:left w:w="40" w:type="dxa"/>
                    <w:bottom w:w="40" w:type="dxa"/>
                    <w:right w:w="40" w:type="dxa"/>
                  </w:tcMar>
                </w:tcPr>
                <w:p w14:paraId="64A6029D" w14:textId="77777777" w:rsidR="00582EAD" w:rsidRPr="00E219F0" w:rsidRDefault="00582EAD">
                  <w:pPr>
                    <w:rPr>
                      <w:noProof/>
                      <w:lang w:val="lt-LT"/>
                    </w:rPr>
                  </w:pPr>
                </w:p>
              </w:tc>
            </w:tr>
          </w:tbl>
          <w:p w14:paraId="72206D6A" w14:textId="77777777" w:rsidR="00582EAD" w:rsidRPr="00E219F0" w:rsidRDefault="00582EAD">
            <w:pPr>
              <w:rPr>
                <w:noProof/>
                <w:lang w:val="lt-LT"/>
              </w:rPr>
            </w:pPr>
          </w:p>
        </w:tc>
      </w:tr>
      <w:tr w:rsidR="00582EAD" w:rsidRPr="00E219F0" w14:paraId="57770B43" w14:textId="77777777" w:rsidTr="00E219F0">
        <w:trPr>
          <w:trHeight w:val="41"/>
        </w:trPr>
        <w:tc>
          <w:tcPr>
            <w:tcW w:w="13" w:type="dxa"/>
          </w:tcPr>
          <w:p w14:paraId="1B1E3DF1" w14:textId="77777777" w:rsidR="00582EAD" w:rsidRPr="00E219F0" w:rsidRDefault="00582EAD">
            <w:pPr>
              <w:pStyle w:val="EmptyLayoutCell"/>
              <w:rPr>
                <w:noProof/>
                <w:lang w:val="lt-LT"/>
              </w:rPr>
            </w:pPr>
          </w:p>
        </w:tc>
        <w:tc>
          <w:tcPr>
            <w:tcW w:w="6" w:type="dxa"/>
          </w:tcPr>
          <w:p w14:paraId="723B0257" w14:textId="77777777" w:rsidR="00582EAD" w:rsidRPr="00E219F0" w:rsidRDefault="00582EAD">
            <w:pPr>
              <w:pStyle w:val="EmptyLayoutCell"/>
              <w:rPr>
                <w:noProof/>
                <w:lang w:val="lt-LT"/>
              </w:rPr>
            </w:pPr>
          </w:p>
        </w:tc>
        <w:tc>
          <w:tcPr>
            <w:tcW w:w="6" w:type="dxa"/>
          </w:tcPr>
          <w:p w14:paraId="5CD5C1DC" w14:textId="77777777" w:rsidR="00582EAD" w:rsidRPr="00E219F0" w:rsidRDefault="00582EAD">
            <w:pPr>
              <w:pStyle w:val="EmptyLayoutCell"/>
              <w:rPr>
                <w:noProof/>
                <w:lang w:val="lt-LT"/>
              </w:rPr>
            </w:pPr>
          </w:p>
        </w:tc>
        <w:tc>
          <w:tcPr>
            <w:tcW w:w="9756" w:type="dxa"/>
            <w:gridSpan w:val="2"/>
          </w:tcPr>
          <w:p w14:paraId="0F7AF150" w14:textId="77777777" w:rsidR="00582EAD" w:rsidRPr="00E219F0" w:rsidRDefault="00582EAD">
            <w:pPr>
              <w:pStyle w:val="EmptyLayoutCell"/>
              <w:rPr>
                <w:noProof/>
                <w:lang w:val="lt-LT"/>
              </w:rPr>
            </w:pPr>
          </w:p>
        </w:tc>
        <w:tc>
          <w:tcPr>
            <w:tcW w:w="20" w:type="dxa"/>
          </w:tcPr>
          <w:p w14:paraId="7A883C1D" w14:textId="77777777" w:rsidR="00582EAD" w:rsidRPr="00E219F0" w:rsidRDefault="00582EAD">
            <w:pPr>
              <w:pStyle w:val="EmptyLayoutCell"/>
              <w:rPr>
                <w:noProof/>
                <w:lang w:val="lt-LT"/>
              </w:rPr>
            </w:pPr>
          </w:p>
        </w:tc>
      </w:tr>
    </w:tbl>
    <w:p w14:paraId="0CF7E462" w14:textId="77777777" w:rsidR="008262A9" w:rsidRPr="00E219F0" w:rsidRDefault="008262A9">
      <w:pPr>
        <w:rPr>
          <w:noProof/>
          <w:lang w:val="lt-LT"/>
        </w:rPr>
      </w:pPr>
    </w:p>
    <w:sectPr w:rsidR="008262A9" w:rsidRPr="00E219F0">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9F0"/>
    <w:rsid w:val="001C5521"/>
    <w:rsid w:val="004946D4"/>
    <w:rsid w:val="004B4EB3"/>
    <w:rsid w:val="00510550"/>
    <w:rsid w:val="005738CF"/>
    <w:rsid w:val="00582EAD"/>
    <w:rsid w:val="0071601B"/>
    <w:rsid w:val="008262A9"/>
    <w:rsid w:val="00DE02FD"/>
    <w:rsid w:val="00E219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7803E"/>
  <w15:chartTrackingRefBased/>
  <w15:docId w15:val="{05AC5780-0F39-41FA-A469-1D624954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2958</Words>
  <Characters>1687</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PAR_Spausdinimas</vt:lpstr>
      <vt:lpstr>PAR_Spausdinimas</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Violeta Trainavičienė</dc:creator>
  <cp:keywords/>
  <cp:lastModifiedBy>Raimonda Staškienė</cp:lastModifiedBy>
  <cp:revision>2</cp:revision>
  <dcterms:created xsi:type="dcterms:W3CDTF">2020-11-03T08:47:00Z</dcterms:created>
  <dcterms:modified xsi:type="dcterms:W3CDTF">2020-11-03T08:47:00Z</dcterms:modified>
</cp:coreProperties>
</file>